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61AA0" w14:textId="6361A851" w:rsidR="00760889" w:rsidRPr="006B6178" w:rsidRDefault="00211E11" w:rsidP="006B6178">
      <w:pPr>
        <w:pStyle w:val="a7"/>
        <w:jc w:val="center"/>
        <w:rPr>
          <w:rStyle w:val="a4"/>
          <w:b w:val="0"/>
          <w:bCs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406A50" wp14:editId="7AB2B9C3">
            <wp:extent cx="830580" cy="719973"/>
            <wp:effectExtent l="0" t="0" r="762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49" cy="721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0A75" w:rsidRPr="00BD3565">
        <w:rPr>
          <w:noProof/>
          <w:sz w:val="28"/>
          <w:szCs w:val="28"/>
        </w:rPr>
        <w:drawing>
          <wp:inline distT="0" distB="0" distL="0" distR="0" wp14:anchorId="0645871F" wp14:editId="6611CB9D">
            <wp:extent cx="740971" cy="668424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42" cy="67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6178" w:rsidRPr="00BD3565">
        <w:rPr>
          <w:noProof/>
          <w:sz w:val="28"/>
          <w:szCs w:val="28"/>
        </w:rPr>
        <w:drawing>
          <wp:inline distT="0" distB="0" distL="0" distR="0" wp14:anchorId="511C2857" wp14:editId="0EEC40BC">
            <wp:extent cx="744921" cy="675765"/>
            <wp:effectExtent l="0" t="3492" r="0" b="0"/>
            <wp:docPr id="2" name="Рисунок 2" descr="Академия информатизации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Академия информатизации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7645" cy="68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14C3E0A" wp14:editId="58567E02">
            <wp:extent cx="1546860" cy="729830"/>
            <wp:effectExtent l="0" t="0" r="0" b="0"/>
            <wp:docPr id="6" name="Рисунок 6" descr="C:\Users\user\Desktop\Обо мне\Сертификаты, грамоты, награды\Virtual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бо мне\Сертификаты, грамоты, награды\VirtualLa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372" cy="73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565">
        <w:rPr>
          <w:noProof/>
          <w:sz w:val="28"/>
          <w:szCs w:val="28"/>
        </w:rPr>
        <w:drawing>
          <wp:inline distT="0" distB="0" distL="0" distR="0" wp14:anchorId="0AD75BA4" wp14:editId="16150038">
            <wp:extent cx="723900" cy="723900"/>
            <wp:effectExtent l="0" t="0" r="0" b="0"/>
            <wp:docPr id="1" name="Рисунок 1" descr="C:\Users\user\Desktop\ИПКи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ПКиПП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85FD0" w14:textId="77777777" w:rsidR="00760889" w:rsidRPr="00E30D50" w:rsidRDefault="00EE15A3">
      <w:pPr>
        <w:pStyle w:val="a7"/>
        <w:spacing w:before="0" w:beforeAutospacing="0" w:after="0" w:afterAutospacing="0"/>
        <w:jc w:val="center"/>
        <w:rPr>
          <w:rStyle w:val="a4"/>
          <w:color w:val="4472C4" w:themeColor="accent5"/>
          <w:sz w:val="28"/>
          <w:szCs w:val="28"/>
        </w:rPr>
      </w:pPr>
      <w:r w:rsidRPr="00E30D50">
        <w:rPr>
          <w:rStyle w:val="a4"/>
          <w:color w:val="4472C4" w:themeColor="accent5"/>
          <w:sz w:val="28"/>
          <w:szCs w:val="28"/>
        </w:rPr>
        <w:t>АКАДЕМИЯ ИНФОРМАТИЗАЦИИ ОБРАЗОВАНИЯ</w:t>
      </w:r>
    </w:p>
    <w:p w14:paraId="494099C9" w14:textId="77777777" w:rsidR="00760889" w:rsidRPr="00E30D50" w:rsidRDefault="00EE15A3">
      <w:pPr>
        <w:pStyle w:val="a7"/>
        <w:spacing w:before="0" w:beforeAutospacing="0" w:after="0" w:afterAutospacing="0"/>
        <w:jc w:val="center"/>
        <w:rPr>
          <w:rStyle w:val="a4"/>
          <w:color w:val="4472C4" w:themeColor="accent5"/>
          <w:sz w:val="28"/>
          <w:szCs w:val="28"/>
        </w:rPr>
      </w:pPr>
      <w:r w:rsidRPr="00E30D50">
        <w:rPr>
          <w:rStyle w:val="a4"/>
          <w:color w:val="4472C4" w:themeColor="accent5"/>
          <w:sz w:val="28"/>
          <w:szCs w:val="28"/>
        </w:rPr>
        <w:t>Южное (Ростовское) отделение АИО</w:t>
      </w:r>
    </w:p>
    <w:p w14:paraId="4E588B29" w14:textId="77777777" w:rsidR="00760889" w:rsidRPr="00E30D50" w:rsidRDefault="00760889">
      <w:pPr>
        <w:pStyle w:val="a7"/>
        <w:spacing w:before="0" w:beforeAutospacing="0" w:after="0" w:afterAutospacing="0"/>
        <w:jc w:val="center"/>
        <w:rPr>
          <w:rStyle w:val="a4"/>
          <w:color w:val="4472C4" w:themeColor="accent5"/>
          <w:sz w:val="28"/>
          <w:szCs w:val="28"/>
        </w:rPr>
      </w:pPr>
    </w:p>
    <w:p w14:paraId="35DF8740" w14:textId="77777777" w:rsidR="00760889" w:rsidRPr="00E30D50" w:rsidRDefault="00EE15A3">
      <w:pPr>
        <w:pStyle w:val="a7"/>
        <w:spacing w:before="0" w:beforeAutospacing="0" w:after="0" w:afterAutospacing="0"/>
        <w:jc w:val="center"/>
        <w:rPr>
          <w:rStyle w:val="a4"/>
          <w:color w:val="4472C4" w:themeColor="accent5"/>
          <w:sz w:val="28"/>
          <w:szCs w:val="28"/>
        </w:rPr>
      </w:pPr>
      <w:r w:rsidRPr="00E30D50">
        <w:rPr>
          <w:rStyle w:val="a4"/>
          <w:color w:val="4472C4" w:themeColor="accent5"/>
          <w:sz w:val="28"/>
          <w:szCs w:val="28"/>
        </w:rPr>
        <w:t>Уважаемые Коллеги!</w:t>
      </w:r>
    </w:p>
    <w:p w14:paraId="5B54768B" w14:textId="77777777" w:rsidR="00760889" w:rsidRPr="00E30D50" w:rsidRDefault="00EE15A3">
      <w:pPr>
        <w:pStyle w:val="a7"/>
        <w:spacing w:before="0" w:beforeAutospacing="0" w:after="0" w:afterAutospacing="0"/>
        <w:jc w:val="center"/>
        <w:rPr>
          <w:rStyle w:val="a4"/>
          <w:color w:val="4472C4" w:themeColor="accent5"/>
          <w:sz w:val="28"/>
          <w:szCs w:val="28"/>
        </w:rPr>
      </w:pPr>
      <w:r w:rsidRPr="00E30D50">
        <w:rPr>
          <w:rStyle w:val="a4"/>
          <w:color w:val="4472C4" w:themeColor="accent5"/>
          <w:sz w:val="28"/>
          <w:szCs w:val="28"/>
        </w:rPr>
        <w:t>Приглашаем Вас принять участие в</w:t>
      </w:r>
    </w:p>
    <w:p w14:paraId="52549999" w14:textId="77777777" w:rsidR="00760889" w:rsidRPr="00E30D50" w:rsidRDefault="00CC2996">
      <w:pPr>
        <w:pStyle w:val="a7"/>
        <w:spacing w:before="0" w:beforeAutospacing="0" w:after="0" w:afterAutospacing="0"/>
        <w:jc w:val="center"/>
        <w:rPr>
          <w:rStyle w:val="a4"/>
          <w:color w:val="4472C4" w:themeColor="accent5"/>
          <w:sz w:val="28"/>
          <w:szCs w:val="28"/>
        </w:rPr>
      </w:pPr>
      <w:r w:rsidRPr="00E30D50">
        <w:rPr>
          <w:rStyle w:val="a4"/>
          <w:color w:val="4472C4" w:themeColor="accent5"/>
          <w:sz w:val="28"/>
          <w:szCs w:val="28"/>
        </w:rPr>
        <w:t xml:space="preserve">II </w:t>
      </w:r>
      <w:r w:rsidR="001A2F63" w:rsidRPr="00E30D50">
        <w:rPr>
          <w:rStyle w:val="a4"/>
          <w:color w:val="4472C4" w:themeColor="accent5"/>
          <w:sz w:val="28"/>
          <w:szCs w:val="28"/>
        </w:rPr>
        <w:t>Международной</w:t>
      </w:r>
      <w:r w:rsidR="008A3FDB" w:rsidRPr="00E30D50">
        <w:rPr>
          <w:rStyle w:val="a4"/>
          <w:color w:val="4472C4" w:themeColor="accent5"/>
          <w:sz w:val="28"/>
          <w:szCs w:val="28"/>
        </w:rPr>
        <w:t xml:space="preserve"> </w:t>
      </w:r>
      <w:r w:rsidR="00EE15A3" w:rsidRPr="00E30D50">
        <w:rPr>
          <w:rStyle w:val="a4"/>
          <w:color w:val="4472C4" w:themeColor="accent5"/>
          <w:sz w:val="28"/>
          <w:szCs w:val="28"/>
        </w:rPr>
        <w:t>научно-практической конференции</w:t>
      </w:r>
    </w:p>
    <w:p w14:paraId="12955A07" w14:textId="77777777" w:rsidR="00760889" w:rsidRPr="00E30D50" w:rsidRDefault="00760889">
      <w:pPr>
        <w:pStyle w:val="a7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</w:p>
    <w:p w14:paraId="06AB710C" w14:textId="77777777" w:rsidR="00760889" w:rsidRPr="00E30D50" w:rsidRDefault="00894E5D" w:rsidP="00E30D50">
      <w:pPr>
        <w:pStyle w:val="a7"/>
        <w:spacing w:before="0" w:beforeAutospacing="0" w:after="0" w:afterAutospacing="0"/>
        <w:ind w:hanging="142"/>
        <w:jc w:val="center"/>
        <w:rPr>
          <w:rStyle w:val="a4"/>
          <w:color w:val="538135" w:themeColor="accent6" w:themeShade="BF"/>
          <w:sz w:val="32"/>
          <w:szCs w:val="32"/>
        </w:rPr>
      </w:pPr>
      <w:r w:rsidRPr="00E30D50">
        <w:rPr>
          <w:rStyle w:val="a4"/>
          <w:color w:val="538135" w:themeColor="accent6" w:themeShade="BF"/>
          <w:sz w:val="32"/>
          <w:szCs w:val="32"/>
        </w:rPr>
        <w:t>В</w:t>
      </w:r>
      <w:r w:rsidR="00CC2996" w:rsidRPr="00E30D50">
        <w:rPr>
          <w:rStyle w:val="a4"/>
          <w:color w:val="538135" w:themeColor="accent6" w:themeShade="BF"/>
          <w:sz w:val="32"/>
          <w:szCs w:val="32"/>
        </w:rPr>
        <w:t>заимодейств</w:t>
      </w:r>
      <w:r w:rsidRPr="00E30D50">
        <w:rPr>
          <w:rStyle w:val="a4"/>
          <w:color w:val="538135" w:themeColor="accent6" w:themeShade="BF"/>
          <w:sz w:val="32"/>
          <w:szCs w:val="32"/>
        </w:rPr>
        <w:t>ие</w:t>
      </w:r>
    </w:p>
    <w:p w14:paraId="3911BE06" w14:textId="23D2D7D2" w:rsidR="006C685D" w:rsidRPr="00E30D50" w:rsidRDefault="00EE15A3" w:rsidP="00682B8B">
      <w:pPr>
        <w:pStyle w:val="a7"/>
        <w:spacing w:before="0" w:beforeAutospacing="0" w:after="0" w:afterAutospacing="0"/>
        <w:jc w:val="center"/>
        <w:rPr>
          <w:rStyle w:val="a4"/>
          <w:color w:val="538135" w:themeColor="accent6" w:themeShade="BF"/>
          <w:sz w:val="32"/>
          <w:szCs w:val="32"/>
        </w:rPr>
      </w:pPr>
      <w:r w:rsidRPr="00E30D50">
        <w:rPr>
          <w:rStyle w:val="a4"/>
          <w:color w:val="538135" w:themeColor="accent6" w:themeShade="BF"/>
          <w:sz w:val="32"/>
          <w:szCs w:val="32"/>
        </w:rPr>
        <w:t>естественного и искусственного интеллект</w:t>
      </w:r>
      <w:r w:rsidR="00CC2996" w:rsidRPr="00E30D50">
        <w:rPr>
          <w:rStyle w:val="a4"/>
          <w:color w:val="538135" w:themeColor="accent6" w:themeShade="BF"/>
          <w:sz w:val="32"/>
          <w:szCs w:val="32"/>
        </w:rPr>
        <w:t>ов</w:t>
      </w:r>
      <w:r w:rsidRPr="00E30D50">
        <w:rPr>
          <w:rStyle w:val="a4"/>
          <w:color w:val="538135" w:themeColor="accent6" w:themeShade="BF"/>
          <w:sz w:val="32"/>
          <w:szCs w:val="32"/>
        </w:rPr>
        <w:t xml:space="preserve"> в образовательных системах</w:t>
      </w:r>
    </w:p>
    <w:p w14:paraId="73D94B0F" w14:textId="42FBD5FA" w:rsidR="00102E69" w:rsidRPr="00E30D50" w:rsidRDefault="00102E69" w:rsidP="000E32AD">
      <w:pPr>
        <w:pStyle w:val="a7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  <w:lang w:val="en-US"/>
        </w:rPr>
      </w:pPr>
      <w:r w:rsidRPr="00E30D50">
        <w:rPr>
          <w:rStyle w:val="a4"/>
          <w:color w:val="FF0000"/>
          <w:sz w:val="32"/>
          <w:szCs w:val="32"/>
          <w:lang w:val="en-US"/>
        </w:rPr>
        <w:t>Interaction of natural and artificial intelligence in educational systems</w:t>
      </w:r>
      <w:r w:rsidR="006C685D" w:rsidRPr="00E30D50">
        <w:rPr>
          <w:rStyle w:val="a4"/>
          <w:color w:val="FF0000"/>
          <w:sz w:val="32"/>
          <w:szCs w:val="32"/>
          <w:lang w:val="en-US"/>
        </w:rPr>
        <w:t xml:space="preserve"> </w:t>
      </w:r>
    </w:p>
    <w:p w14:paraId="442E6595" w14:textId="26462AE4" w:rsidR="006C685D" w:rsidRPr="00E30D50" w:rsidRDefault="006C685D" w:rsidP="000E32AD">
      <w:pPr>
        <w:pStyle w:val="a7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  <w:r w:rsidRPr="00E30D50">
        <w:rPr>
          <w:rStyle w:val="a4"/>
          <w:color w:val="FF0000"/>
          <w:sz w:val="32"/>
          <w:szCs w:val="32"/>
        </w:rPr>
        <w:t>(</w:t>
      </w:r>
      <w:r w:rsidRPr="00E30D50">
        <w:rPr>
          <w:rStyle w:val="a4"/>
          <w:color w:val="FF0000"/>
          <w:sz w:val="32"/>
          <w:szCs w:val="32"/>
          <w:lang w:val="en-US"/>
        </w:rPr>
        <w:t>INAIES</w:t>
      </w:r>
      <w:r w:rsidRPr="00E30D50">
        <w:rPr>
          <w:rStyle w:val="a4"/>
          <w:color w:val="FF0000"/>
          <w:sz w:val="32"/>
          <w:szCs w:val="32"/>
        </w:rPr>
        <w:t xml:space="preserve"> -24)</w:t>
      </w:r>
    </w:p>
    <w:p w14:paraId="722177FB" w14:textId="77777777" w:rsidR="00760889" w:rsidRPr="00E30D50" w:rsidRDefault="00760889">
      <w:pPr>
        <w:pStyle w:val="a7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</w:p>
    <w:p w14:paraId="17C6388C" w14:textId="36EC5703" w:rsidR="00760889" w:rsidRPr="00E30D50" w:rsidRDefault="00CC2996" w:rsidP="00682B8B">
      <w:pPr>
        <w:pStyle w:val="a7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  <w:r w:rsidRPr="00E30D50">
        <w:rPr>
          <w:rStyle w:val="a4"/>
          <w:color w:val="FF0000"/>
          <w:sz w:val="32"/>
          <w:szCs w:val="32"/>
        </w:rPr>
        <w:t>25-27</w:t>
      </w:r>
      <w:r w:rsidR="00EE15A3" w:rsidRPr="00E30D50">
        <w:rPr>
          <w:rStyle w:val="a4"/>
          <w:color w:val="FF0000"/>
          <w:sz w:val="32"/>
          <w:szCs w:val="32"/>
        </w:rPr>
        <w:t xml:space="preserve"> сентября 202</w:t>
      </w:r>
      <w:r w:rsidRPr="00E30D50">
        <w:rPr>
          <w:rStyle w:val="a4"/>
          <w:color w:val="FF0000"/>
          <w:sz w:val="32"/>
          <w:szCs w:val="32"/>
        </w:rPr>
        <w:t>4</w:t>
      </w:r>
      <w:r w:rsidR="00EE15A3" w:rsidRPr="00E30D50">
        <w:rPr>
          <w:rStyle w:val="a4"/>
          <w:color w:val="FF0000"/>
          <w:sz w:val="32"/>
          <w:szCs w:val="32"/>
        </w:rPr>
        <w:t xml:space="preserve"> г.</w:t>
      </w:r>
    </w:p>
    <w:p w14:paraId="54400428" w14:textId="77777777" w:rsidR="00682B8B" w:rsidRPr="00E30D50" w:rsidRDefault="00682B8B">
      <w:pPr>
        <w:pStyle w:val="a7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14:paraId="2A73FE78" w14:textId="77777777" w:rsidR="00760889" w:rsidRPr="00E30D50" w:rsidRDefault="00EE15A3">
      <w:pPr>
        <w:pStyle w:val="a7"/>
        <w:spacing w:before="0" w:beforeAutospacing="0" w:after="0" w:afterAutospacing="0"/>
        <w:jc w:val="center"/>
        <w:rPr>
          <w:rStyle w:val="a4"/>
          <w:color w:val="222222"/>
          <w:sz w:val="28"/>
          <w:szCs w:val="28"/>
        </w:rPr>
      </w:pPr>
      <w:r w:rsidRPr="00E30D50">
        <w:rPr>
          <w:rStyle w:val="a4"/>
          <w:color w:val="222222"/>
          <w:sz w:val="28"/>
          <w:szCs w:val="28"/>
        </w:rPr>
        <w:t xml:space="preserve">Конференция </w:t>
      </w:r>
      <w:r w:rsidR="003505B6" w:rsidRPr="00E30D50">
        <w:rPr>
          <w:rStyle w:val="a4"/>
          <w:color w:val="222222"/>
          <w:sz w:val="28"/>
          <w:szCs w:val="28"/>
        </w:rPr>
        <w:t>состоится</w:t>
      </w:r>
      <w:r w:rsidRPr="00E30D50">
        <w:rPr>
          <w:rStyle w:val="a4"/>
          <w:color w:val="222222"/>
          <w:sz w:val="28"/>
          <w:szCs w:val="28"/>
        </w:rPr>
        <w:t xml:space="preserve"> в </w:t>
      </w:r>
    </w:p>
    <w:p w14:paraId="3EF6107E" w14:textId="77777777" w:rsidR="000E32AD" w:rsidRPr="00E30D50" w:rsidRDefault="00CC2996">
      <w:pPr>
        <w:pStyle w:val="a7"/>
        <w:spacing w:before="0" w:beforeAutospacing="0" w:after="0" w:afterAutospacing="0"/>
        <w:jc w:val="center"/>
        <w:rPr>
          <w:rStyle w:val="a4"/>
          <w:color w:val="222222"/>
          <w:sz w:val="28"/>
          <w:szCs w:val="28"/>
        </w:rPr>
      </w:pPr>
      <w:r w:rsidRPr="00E30D50">
        <w:rPr>
          <w:rStyle w:val="a4"/>
          <w:color w:val="222222"/>
          <w:sz w:val="28"/>
          <w:szCs w:val="28"/>
        </w:rPr>
        <w:t>г. Геленджик</w:t>
      </w:r>
      <w:r w:rsidR="00EE15A3" w:rsidRPr="00E30D50">
        <w:rPr>
          <w:rStyle w:val="a4"/>
          <w:color w:val="222222"/>
          <w:sz w:val="28"/>
          <w:szCs w:val="28"/>
        </w:rPr>
        <w:t xml:space="preserve"> </w:t>
      </w:r>
      <w:r w:rsidRPr="00E30D50">
        <w:rPr>
          <w:rStyle w:val="a4"/>
          <w:color w:val="222222"/>
          <w:sz w:val="28"/>
          <w:szCs w:val="28"/>
        </w:rPr>
        <w:t xml:space="preserve"> (село</w:t>
      </w:r>
      <w:r w:rsidR="00EE15A3" w:rsidRPr="00E30D50">
        <w:rPr>
          <w:rStyle w:val="a4"/>
          <w:color w:val="222222"/>
          <w:sz w:val="28"/>
          <w:szCs w:val="28"/>
        </w:rPr>
        <w:t xml:space="preserve"> Кабардинка</w:t>
      </w:r>
      <w:r w:rsidRPr="00E30D50">
        <w:rPr>
          <w:rStyle w:val="a4"/>
          <w:color w:val="222222"/>
          <w:sz w:val="28"/>
          <w:szCs w:val="28"/>
        </w:rPr>
        <w:t>)</w:t>
      </w:r>
      <w:r w:rsidR="00EE15A3" w:rsidRPr="00E30D50">
        <w:rPr>
          <w:rStyle w:val="a4"/>
          <w:color w:val="222222"/>
          <w:sz w:val="28"/>
          <w:szCs w:val="28"/>
        </w:rPr>
        <w:t xml:space="preserve">, </w:t>
      </w:r>
    </w:p>
    <w:p w14:paraId="00E395E2" w14:textId="77777777" w:rsidR="00760889" w:rsidRPr="00E30D50" w:rsidRDefault="00EE15A3">
      <w:pPr>
        <w:pStyle w:val="a7"/>
        <w:spacing w:before="0" w:beforeAutospacing="0" w:after="0" w:afterAutospacing="0"/>
        <w:jc w:val="center"/>
        <w:rPr>
          <w:rStyle w:val="a4"/>
          <w:color w:val="222222"/>
          <w:sz w:val="28"/>
          <w:szCs w:val="28"/>
        </w:rPr>
      </w:pPr>
      <w:r w:rsidRPr="00E30D50">
        <w:rPr>
          <w:rStyle w:val="a4"/>
          <w:color w:val="222222"/>
          <w:sz w:val="28"/>
          <w:szCs w:val="28"/>
        </w:rPr>
        <w:t>отель «КАСТРО» ул. Мира 15 «Б»</w:t>
      </w:r>
      <w:r w:rsidR="00CC2996" w:rsidRPr="00E30D50">
        <w:rPr>
          <w:rStyle w:val="a4"/>
          <w:color w:val="222222"/>
          <w:sz w:val="28"/>
          <w:szCs w:val="28"/>
        </w:rPr>
        <w:t>.</w:t>
      </w:r>
    </w:p>
    <w:p w14:paraId="35F9A5FE" w14:textId="77777777" w:rsidR="000E32AD" w:rsidRPr="00E30D50" w:rsidRDefault="000E32AD">
      <w:pPr>
        <w:pStyle w:val="a7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14:paraId="7D9EF51D" w14:textId="77777777" w:rsidR="00682B8B" w:rsidRPr="007B6BBB" w:rsidRDefault="00682B8B" w:rsidP="00682B8B">
      <w:pPr>
        <w:pStyle w:val="a7"/>
        <w:spacing w:before="0" w:beforeAutospacing="0" w:after="0" w:afterAutospacing="0"/>
        <w:jc w:val="center"/>
        <w:rPr>
          <w:b/>
          <w:color w:val="222222"/>
        </w:rPr>
      </w:pPr>
      <w:r w:rsidRPr="007B6BBB">
        <w:rPr>
          <w:b/>
          <w:color w:val="222222"/>
        </w:rPr>
        <w:t>Принять участие возможно, как в очном, так и в</w:t>
      </w:r>
    </w:p>
    <w:p w14:paraId="562E48A7" w14:textId="77777777" w:rsidR="00682B8B" w:rsidRPr="007B6BBB" w:rsidRDefault="00682B8B" w:rsidP="00682B8B">
      <w:pPr>
        <w:pStyle w:val="a7"/>
        <w:spacing w:before="0" w:beforeAutospacing="0" w:after="0" w:afterAutospacing="0"/>
        <w:jc w:val="center"/>
        <w:rPr>
          <w:b/>
          <w:color w:val="222222"/>
        </w:rPr>
      </w:pPr>
      <w:r w:rsidRPr="007B6BBB">
        <w:rPr>
          <w:b/>
          <w:color w:val="222222"/>
        </w:rPr>
        <w:t>заочном форматах с использованием дистанционных технологий.</w:t>
      </w:r>
    </w:p>
    <w:p w14:paraId="48A616E5" w14:textId="77777777" w:rsidR="00682B8B" w:rsidRPr="007B6BBB" w:rsidRDefault="00682B8B" w:rsidP="00682B8B">
      <w:pPr>
        <w:pStyle w:val="a7"/>
        <w:spacing w:before="0" w:beforeAutospacing="0" w:after="0" w:afterAutospacing="0"/>
        <w:jc w:val="center"/>
        <w:rPr>
          <w:b/>
          <w:color w:val="222222"/>
        </w:rPr>
      </w:pPr>
    </w:p>
    <w:p w14:paraId="475D4DC0" w14:textId="6AAE62F0" w:rsidR="006C685D" w:rsidRPr="007B6BBB" w:rsidRDefault="006C685D" w:rsidP="00682B8B">
      <w:pPr>
        <w:pStyle w:val="a7"/>
        <w:spacing w:before="0" w:beforeAutospacing="0" w:after="0" w:afterAutospacing="0"/>
        <w:jc w:val="center"/>
        <w:rPr>
          <w:i/>
          <w:color w:val="4472C4" w:themeColor="accent5"/>
        </w:rPr>
      </w:pPr>
      <w:r w:rsidRPr="007B6BBB">
        <w:rPr>
          <w:b/>
          <w:color w:val="222222"/>
        </w:rPr>
        <w:t xml:space="preserve">Сайт конференции: </w:t>
      </w:r>
      <w:hyperlink r:id="rId12" w:history="1">
        <w:r w:rsidRPr="007B6BBB">
          <w:rPr>
            <w:rStyle w:val="a3"/>
            <w:i/>
          </w:rPr>
          <w:t>http://neklruo.ucoz.ru/index/0-345</w:t>
        </w:r>
      </w:hyperlink>
      <w:r w:rsidRPr="007B6BBB">
        <w:rPr>
          <w:i/>
          <w:color w:val="4472C4" w:themeColor="accent5"/>
        </w:rPr>
        <w:t xml:space="preserve"> </w:t>
      </w:r>
    </w:p>
    <w:p w14:paraId="1EC2FEC4" w14:textId="77777777" w:rsidR="00760889" w:rsidRPr="00E30D50" w:rsidRDefault="00760889">
      <w:pPr>
        <w:pStyle w:val="a7"/>
        <w:spacing w:before="0" w:beforeAutospacing="0" w:after="0" w:afterAutospacing="0"/>
        <w:rPr>
          <w:rStyle w:val="a4"/>
          <w:sz w:val="28"/>
          <w:szCs w:val="28"/>
        </w:rPr>
      </w:pPr>
    </w:p>
    <w:p w14:paraId="39B45635" w14:textId="77777777" w:rsidR="00760889" w:rsidRPr="007B6BBB" w:rsidRDefault="00EE15A3">
      <w:pPr>
        <w:jc w:val="center"/>
        <w:rPr>
          <w:i/>
          <w:iCs/>
          <w:sz w:val="24"/>
          <w:szCs w:val="24"/>
        </w:rPr>
      </w:pPr>
      <w:r w:rsidRPr="007B6BBB">
        <w:rPr>
          <w:i/>
          <w:iCs/>
          <w:sz w:val="24"/>
          <w:szCs w:val="24"/>
        </w:rPr>
        <w:t>Для участия в конференции приглашаются научно-педагогические работники, практические работники, специалисты, докторанты, аспиранты, студенты, руководители и специалисты региональных и муниципальных органов власти, а также все лица, проявляющие интерес к рассматриваемым проблемам.</w:t>
      </w:r>
    </w:p>
    <w:p w14:paraId="565C0126" w14:textId="77777777" w:rsidR="00760889" w:rsidRPr="00BD3565" w:rsidRDefault="00760889">
      <w:pPr>
        <w:pStyle w:val="a7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22A4FD1A" w14:textId="77777777" w:rsidR="00760889" w:rsidRPr="00BD3565" w:rsidRDefault="00EE15A3">
      <w:pPr>
        <w:pStyle w:val="a7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D3565">
        <w:rPr>
          <w:rStyle w:val="a4"/>
          <w:sz w:val="28"/>
          <w:szCs w:val="28"/>
        </w:rPr>
        <w:t>ОСНОВНЫЕ НАПРАВЛЕНИЯ КОНФЕРЕНЦИИ:</w:t>
      </w:r>
    </w:p>
    <w:p w14:paraId="2E8E904F" w14:textId="77777777" w:rsidR="00760889" w:rsidRPr="00BD3565" w:rsidRDefault="00EE15A3">
      <w:pPr>
        <w:pStyle w:val="a7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D3565">
        <w:rPr>
          <w:rStyle w:val="a4"/>
          <w:rFonts w:ascii="MS Gothic" w:eastAsia="MS Gothic" w:hAnsi="MS Gothic" w:cs="MS Gothic" w:hint="eastAsia"/>
          <w:b w:val="0"/>
          <w:sz w:val="28"/>
          <w:szCs w:val="28"/>
        </w:rPr>
        <w:t>✔</w:t>
      </w:r>
      <w:r w:rsidRPr="00BD3565">
        <w:rPr>
          <w:rStyle w:val="a4"/>
          <w:b w:val="0"/>
          <w:sz w:val="28"/>
          <w:szCs w:val="28"/>
        </w:rPr>
        <w:t xml:space="preserve"> Естественно-научные основы </w:t>
      </w:r>
      <w:r w:rsidR="00894E5D" w:rsidRPr="00BD3565">
        <w:rPr>
          <w:rStyle w:val="a4"/>
          <w:b w:val="0"/>
          <w:sz w:val="28"/>
          <w:szCs w:val="28"/>
        </w:rPr>
        <w:t>возможностей</w:t>
      </w:r>
      <w:r w:rsidRPr="00BD3565">
        <w:rPr>
          <w:rStyle w:val="a4"/>
          <w:b w:val="0"/>
          <w:sz w:val="28"/>
          <w:szCs w:val="28"/>
        </w:rPr>
        <w:t xml:space="preserve"> искусственного интеллекта</w:t>
      </w:r>
    </w:p>
    <w:p w14:paraId="2E42F394" w14:textId="77777777" w:rsidR="00760889" w:rsidRPr="00BD3565" w:rsidRDefault="00EE15A3">
      <w:pPr>
        <w:pStyle w:val="a7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D3565">
        <w:rPr>
          <w:rStyle w:val="a4"/>
          <w:rFonts w:ascii="MS Gothic" w:eastAsia="MS Gothic" w:hAnsi="MS Gothic" w:cs="MS Gothic" w:hint="eastAsia"/>
          <w:b w:val="0"/>
          <w:sz w:val="28"/>
          <w:szCs w:val="28"/>
        </w:rPr>
        <w:t>✔</w:t>
      </w:r>
      <w:r w:rsidRPr="00BD3565">
        <w:rPr>
          <w:rStyle w:val="a4"/>
          <w:b w:val="0"/>
          <w:sz w:val="28"/>
          <w:szCs w:val="28"/>
        </w:rPr>
        <w:t xml:space="preserve"> Инновационные пути развития образования и науки</w:t>
      </w:r>
    </w:p>
    <w:p w14:paraId="3066CBCE" w14:textId="2736AED4" w:rsidR="009E73A7" w:rsidRDefault="00EE15A3" w:rsidP="007B6BBB">
      <w:pPr>
        <w:pStyle w:val="a7"/>
        <w:spacing w:before="0" w:beforeAutospacing="0" w:after="0" w:afterAutospacing="0"/>
        <w:ind w:left="426" w:hanging="426"/>
        <w:rPr>
          <w:rStyle w:val="a4"/>
          <w:b w:val="0"/>
          <w:sz w:val="28"/>
          <w:szCs w:val="28"/>
        </w:rPr>
      </w:pPr>
      <w:r w:rsidRPr="00BD3565">
        <w:rPr>
          <w:rStyle w:val="a4"/>
          <w:rFonts w:ascii="MS Gothic" w:eastAsia="MS Gothic" w:hAnsi="MS Gothic" w:cs="MS Gothic" w:hint="eastAsia"/>
          <w:b w:val="0"/>
          <w:sz w:val="28"/>
          <w:szCs w:val="28"/>
        </w:rPr>
        <w:t>✔</w:t>
      </w:r>
      <w:r w:rsidRPr="00BD3565">
        <w:rPr>
          <w:rStyle w:val="a4"/>
          <w:b w:val="0"/>
          <w:sz w:val="28"/>
          <w:szCs w:val="28"/>
        </w:rPr>
        <w:t xml:space="preserve"> Инновационные тенденции развития мир</w:t>
      </w:r>
      <w:r w:rsidR="007B6BBB">
        <w:rPr>
          <w:rStyle w:val="a4"/>
          <w:b w:val="0"/>
          <w:sz w:val="28"/>
          <w:szCs w:val="28"/>
        </w:rPr>
        <w:t xml:space="preserve">ового сообщества: глобализация, </w:t>
      </w:r>
      <w:r w:rsidRPr="00BD3565">
        <w:rPr>
          <w:rStyle w:val="a4"/>
          <w:b w:val="0"/>
          <w:sz w:val="28"/>
          <w:szCs w:val="28"/>
        </w:rPr>
        <w:t>цифровизация, экологизация, экономическая эффективность</w:t>
      </w:r>
    </w:p>
    <w:p w14:paraId="33364C24" w14:textId="77777777" w:rsidR="00760889" w:rsidRPr="00BD3565" w:rsidRDefault="00EE15A3">
      <w:pPr>
        <w:pStyle w:val="a7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D3565">
        <w:rPr>
          <w:rStyle w:val="a4"/>
          <w:rFonts w:ascii="MS Gothic" w:eastAsia="MS Gothic" w:hAnsi="MS Gothic" w:cs="MS Gothic" w:hint="eastAsia"/>
          <w:b w:val="0"/>
          <w:sz w:val="28"/>
          <w:szCs w:val="28"/>
        </w:rPr>
        <w:t>✔</w:t>
      </w:r>
      <w:r w:rsidRPr="00BD3565">
        <w:rPr>
          <w:rStyle w:val="a4"/>
          <w:b w:val="0"/>
          <w:sz w:val="28"/>
          <w:szCs w:val="28"/>
        </w:rPr>
        <w:t xml:space="preserve"> Искусственный интеллект и машинное обучение</w:t>
      </w:r>
    </w:p>
    <w:p w14:paraId="4513DB38" w14:textId="77777777" w:rsidR="00760889" w:rsidRPr="00BD3565" w:rsidRDefault="00EE15A3">
      <w:pPr>
        <w:pStyle w:val="a7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D3565">
        <w:rPr>
          <w:rStyle w:val="a4"/>
          <w:rFonts w:ascii="MS Gothic" w:eastAsia="MS Gothic" w:hAnsi="MS Gothic" w:cs="MS Gothic" w:hint="eastAsia"/>
          <w:b w:val="0"/>
          <w:sz w:val="28"/>
          <w:szCs w:val="28"/>
        </w:rPr>
        <w:t>✔</w:t>
      </w:r>
      <w:r w:rsidRPr="00BD3565">
        <w:rPr>
          <w:rStyle w:val="a4"/>
          <w:b w:val="0"/>
          <w:sz w:val="28"/>
          <w:szCs w:val="28"/>
        </w:rPr>
        <w:t xml:space="preserve"> Компьютерные науки и информатика</w:t>
      </w:r>
    </w:p>
    <w:p w14:paraId="3135D66B" w14:textId="64762715" w:rsidR="009E73A7" w:rsidRPr="007B6BBB" w:rsidRDefault="001A2F63">
      <w:pPr>
        <w:pStyle w:val="a7"/>
        <w:spacing w:before="0" w:beforeAutospacing="0" w:after="0" w:afterAutospacing="0"/>
        <w:rPr>
          <w:rStyle w:val="a4"/>
          <w:rFonts w:eastAsia="MS Gothic"/>
          <w:b w:val="0"/>
          <w:sz w:val="28"/>
          <w:szCs w:val="28"/>
        </w:rPr>
      </w:pPr>
      <w:r w:rsidRPr="00BD3565">
        <w:rPr>
          <w:rStyle w:val="a4"/>
          <w:rFonts w:ascii="MS Gothic" w:eastAsia="MS Gothic" w:hAnsi="MS Gothic" w:cs="MS Gothic" w:hint="eastAsia"/>
          <w:b w:val="0"/>
          <w:sz w:val="28"/>
          <w:szCs w:val="28"/>
        </w:rPr>
        <w:t>✔</w:t>
      </w:r>
      <w:r w:rsidRPr="00BD3565">
        <w:rPr>
          <w:rStyle w:val="a4"/>
          <w:rFonts w:eastAsia="MS Gothic"/>
          <w:b w:val="0"/>
          <w:sz w:val="28"/>
          <w:szCs w:val="28"/>
        </w:rPr>
        <w:t xml:space="preserve"> </w:t>
      </w:r>
      <w:r w:rsidR="00AA0F0B" w:rsidRPr="00BD3565">
        <w:rPr>
          <w:rStyle w:val="a4"/>
          <w:rFonts w:eastAsia="MS Gothic"/>
          <w:b w:val="0"/>
          <w:sz w:val="28"/>
          <w:szCs w:val="28"/>
        </w:rPr>
        <w:t>Гибридный, человеко – машинный интеллект</w:t>
      </w:r>
    </w:p>
    <w:p w14:paraId="607995F2" w14:textId="0A1DB859" w:rsidR="00760889" w:rsidRDefault="00EE15A3">
      <w:pPr>
        <w:pStyle w:val="a7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D3565">
        <w:rPr>
          <w:rStyle w:val="a4"/>
          <w:rFonts w:ascii="MS Gothic" w:eastAsia="MS Gothic" w:hAnsi="MS Gothic" w:cs="MS Gothic" w:hint="eastAsia"/>
          <w:b w:val="0"/>
          <w:sz w:val="28"/>
          <w:szCs w:val="28"/>
        </w:rPr>
        <w:t>✔</w:t>
      </w:r>
      <w:r w:rsidRPr="00BD3565">
        <w:rPr>
          <w:rStyle w:val="a4"/>
          <w:b w:val="0"/>
          <w:sz w:val="28"/>
          <w:szCs w:val="28"/>
        </w:rPr>
        <w:t xml:space="preserve"> Робототехнические технологии в образовании</w:t>
      </w:r>
    </w:p>
    <w:p w14:paraId="2568AB2A" w14:textId="018BD99B" w:rsidR="009E73A7" w:rsidRPr="00BD3565" w:rsidRDefault="009E73A7">
      <w:pPr>
        <w:pStyle w:val="a7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14:paraId="337A5B01" w14:textId="77777777" w:rsidR="00760889" w:rsidRPr="00A33290" w:rsidRDefault="00760889">
      <w:pPr>
        <w:pStyle w:val="a7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14:paraId="7801F307" w14:textId="77777777" w:rsidR="00760889" w:rsidRPr="00A33290" w:rsidRDefault="00EE15A3">
      <w:pPr>
        <w:pStyle w:val="a7"/>
        <w:spacing w:before="0" w:beforeAutospacing="0" w:after="0" w:afterAutospacing="0"/>
        <w:jc w:val="center"/>
        <w:rPr>
          <w:rStyle w:val="a4"/>
          <w:color w:val="222222"/>
          <w:sz w:val="28"/>
          <w:szCs w:val="28"/>
        </w:rPr>
      </w:pPr>
      <w:r w:rsidRPr="00A33290">
        <w:rPr>
          <w:rStyle w:val="a4"/>
          <w:color w:val="222222"/>
          <w:sz w:val="28"/>
          <w:szCs w:val="28"/>
        </w:rPr>
        <w:lastRenderedPageBreak/>
        <w:t>МЕРОПРИЯТИЯ КОНФЕРЕНЦИИ</w:t>
      </w:r>
    </w:p>
    <w:p w14:paraId="7DD54030" w14:textId="77777777" w:rsidR="00B32229" w:rsidRPr="00A33290" w:rsidRDefault="00B32229">
      <w:pPr>
        <w:pStyle w:val="a7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14:paraId="790C59F6" w14:textId="77777777" w:rsidR="00760889" w:rsidRPr="00A33290" w:rsidRDefault="00EE15A3" w:rsidP="003B0C7B">
      <w:pPr>
        <w:pStyle w:val="a7"/>
        <w:spacing w:before="0" w:beforeAutospacing="0" w:after="0" w:afterAutospacing="0"/>
        <w:ind w:firstLine="708"/>
        <w:jc w:val="both"/>
        <w:rPr>
          <w:b/>
          <w:bCs/>
          <w:color w:val="222222"/>
          <w:sz w:val="28"/>
          <w:szCs w:val="28"/>
        </w:rPr>
      </w:pPr>
      <w:r w:rsidRPr="00A33290">
        <w:rPr>
          <w:color w:val="222222"/>
          <w:sz w:val="28"/>
          <w:szCs w:val="28"/>
        </w:rPr>
        <w:t xml:space="preserve">В рамках Конференции предусмотрены </w:t>
      </w:r>
      <w:r w:rsidR="00CC2996" w:rsidRPr="00A33290">
        <w:rPr>
          <w:color w:val="222222"/>
          <w:sz w:val="28"/>
          <w:szCs w:val="28"/>
        </w:rPr>
        <w:t xml:space="preserve">пленарные и секционные </w:t>
      </w:r>
      <w:r w:rsidRPr="00A33290">
        <w:rPr>
          <w:color w:val="222222"/>
          <w:sz w:val="28"/>
          <w:szCs w:val="28"/>
        </w:rPr>
        <w:t xml:space="preserve">доклады, круглые столы на широкий спектр профессиональных тем, а также проведение </w:t>
      </w:r>
      <w:r w:rsidRPr="00A33290">
        <w:rPr>
          <w:sz w:val="28"/>
          <w:szCs w:val="28"/>
        </w:rPr>
        <w:t>Отчетно-выборного собрания Южного (Ростовского) отделения Академии информатизации образования.</w:t>
      </w:r>
    </w:p>
    <w:p w14:paraId="69E41B31" w14:textId="77777777" w:rsidR="00760889" w:rsidRPr="00A33290" w:rsidRDefault="00760889" w:rsidP="006C685D">
      <w:pPr>
        <w:pStyle w:val="a7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14:paraId="6EF40522" w14:textId="77777777" w:rsidR="00760889" w:rsidRPr="00A33290" w:rsidRDefault="00EE15A3" w:rsidP="003B0C7B">
      <w:pPr>
        <w:pStyle w:val="a7"/>
        <w:spacing w:before="0" w:beforeAutospacing="0" w:after="0" w:afterAutospacing="0"/>
        <w:ind w:firstLine="708"/>
        <w:jc w:val="both"/>
        <w:rPr>
          <w:rStyle w:val="a4"/>
          <w:i/>
          <w:color w:val="222222"/>
          <w:sz w:val="28"/>
          <w:szCs w:val="28"/>
        </w:rPr>
      </w:pPr>
      <w:r w:rsidRPr="00A33290">
        <w:rPr>
          <w:rStyle w:val="a4"/>
          <w:i/>
          <w:color w:val="222222"/>
          <w:sz w:val="28"/>
          <w:szCs w:val="28"/>
        </w:rPr>
        <w:t xml:space="preserve">Материалы докладов конференции планируется издать </w:t>
      </w:r>
      <w:r w:rsidR="00086C18" w:rsidRPr="00A33290">
        <w:rPr>
          <w:rStyle w:val="a4"/>
          <w:i/>
          <w:color w:val="222222"/>
          <w:sz w:val="28"/>
          <w:szCs w:val="28"/>
        </w:rPr>
        <w:t xml:space="preserve">в виде коллективной монографии,  а также </w:t>
      </w:r>
      <w:r w:rsidRPr="00A33290">
        <w:rPr>
          <w:rStyle w:val="a4"/>
          <w:i/>
          <w:color w:val="222222"/>
          <w:sz w:val="28"/>
          <w:szCs w:val="28"/>
        </w:rPr>
        <w:t xml:space="preserve">в журналах, включенных в </w:t>
      </w:r>
      <w:r w:rsidR="00086C18" w:rsidRPr="00A33290">
        <w:rPr>
          <w:rStyle w:val="a4"/>
          <w:i/>
          <w:color w:val="222222"/>
          <w:sz w:val="28"/>
          <w:szCs w:val="28"/>
        </w:rPr>
        <w:t xml:space="preserve">РИНЦ и в </w:t>
      </w:r>
      <w:r w:rsidR="000E32AD" w:rsidRPr="00A33290">
        <w:rPr>
          <w:rStyle w:val="a4"/>
          <w:i/>
          <w:color w:val="222222"/>
          <w:sz w:val="28"/>
          <w:szCs w:val="28"/>
        </w:rPr>
        <w:t>перечень ВАК.</w:t>
      </w:r>
    </w:p>
    <w:p w14:paraId="1EBEF33B" w14:textId="77777777" w:rsidR="000E32AD" w:rsidRPr="00A33290" w:rsidRDefault="000E32AD" w:rsidP="00086C18">
      <w:pPr>
        <w:pStyle w:val="a7"/>
        <w:spacing w:before="0" w:beforeAutospacing="0" w:after="0" w:afterAutospacing="0"/>
        <w:jc w:val="both"/>
        <w:rPr>
          <w:rStyle w:val="a4"/>
          <w:b w:val="0"/>
          <w:color w:val="222222"/>
          <w:sz w:val="28"/>
          <w:szCs w:val="28"/>
        </w:rPr>
      </w:pPr>
    </w:p>
    <w:p w14:paraId="128A1E83" w14:textId="03613142" w:rsidR="00760889" w:rsidRPr="00BD3565" w:rsidRDefault="00EE15A3">
      <w:pPr>
        <w:pStyle w:val="a7"/>
        <w:spacing w:before="0" w:beforeAutospacing="0" w:after="0" w:afterAutospacing="0"/>
        <w:jc w:val="center"/>
        <w:rPr>
          <w:rStyle w:val="a4"/>
          <w:color w:val="222222"/>
          <w:sz w:val="28"/>
          <w:szCs w:val="28"/>
        </w:rPr>
      </w:pPr>
      <w:r w:rsidRPr="00BD3565">
        <w:rPr>
          <w:rStyle w:val="a4"/>
          <w:color w:val="222222"/>
          <w:sz w:val="28"/>
          <w:szCs w:val="28"/>
        </w:rPr>
        <w:t xml:space="preserve">ПРОГРАММНЫЙ КОМИТЕТ КОНФЕРЕНЦИИ </w:t>
      </w:r>
    </w:p>
    <w:p w14:paraId="57C14BA0" w14:textId="77777777" w:rsidR="000E32AD" w:rsidRPr="00BD3565" w:rsidRDefault="000E32AD">
      <w:pPr>
        <w:pStyle w:val="a7"/>
        <w:spacing w:before="0" w:beforeAutospacing="0" w:after="0" w:afterAutospacing="0"/>
        <w:jc w:val="center"/>
        <w:rPr>
          <w:rStyle w:val="a4"/>
          <w:color w:val="222222"/>
          <w:sz w:val="28"/>
          <w:szCs w:val="28"/>
        </w:rPr>
      </w:pPr>
    </w:p>
    <w:p w14:paraId="2D7F1045" w14:textId="77777777" w:rsidR="00760889" w:rsidRPr="00BD3565" w:rsidRDefault="00EE15A3">
      <w:pPr>
        <w:pStyle w:val="a7"/>
        <w:spacing w:before="0" w:beforeAutospacing="0" w:after="0" w:afterAutospacing="0"/>
        <w:jc w:val="center"/>
        <w:rPr>
          <w:rStyle w:val="a4"/>
          <w:i/>
          <w:color w:val="222222"/>
          <w:sz w:val="28"/>
          <w:szCs w:val="28"/>
        </w:rPr>
      </w:pPr>
      <w:r w:rsidRPr="00BD3565">
        <w:rPr>
          <w:rStyle w:val="a4"/>
          <w:i/>
          <w:color w:val="222222"/>
          <w:sz w:val="28"/>
          <w:szCs w:val="28"/>
        </w:rPr>
        <w:t>СОПРЕДСЕДАТЕЛИ</w:t>
      </w:r>
    </w:p>
    <w:p w14:paraId="7E9FE40E" w14:textId="77777777" w:rsidR="00760889" w:rsidRPr="00BD3565" w:rsidRDefault="00760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</w:p>
    <w:p w14:paraId="56FCE7BE" w14:textId="54F1EDBA" w:rsidR="00760889" w:rsidRPr="00286BD5" w:rsidRDefault="00EE15A3" w:rsidP="00286B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86BD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Крамаров Сергей Олегович</w:t>
      </w:r>
      <w:r w:rsidRPr="00286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доктор физико-математических наук, профессор, </w:t>
      </w:r>
      <w:r w:rsidR="00E16871" w:rsidRPr="00286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Академик АИО, </w:t>
      </w:r>
      <w:r w:rsidRPr="00286BD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советник президента МИРЭА – Российского технологического университета, профессор Сургутского государственного университета, председатель Научного совета Южного отделения АИО, г. Ростов-на-Дону, Россия</w:t>
      </w:r>
      <w:r w:rsidR="00F26C59" w:rsidRPr="00286B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A2A9480" w14:textId="1AE64D23" w:rsidR="00286BD5" w:rsidRPr="00286BD5" w:rsidRDefault="00EE15A3" w:rsidP="00286BD5">
      <w:pPr>
        <w:pStyle w:val="a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6BD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Русаков Александр Александрович</w:t>
      </w:r>
      <w:r w:rsidRPr="00286BD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286BD5" w:rsidRPr="00286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 физико-математических наук, доктор педагогических наук, профессор, </w:t>
      </w:r>
      <w:r w:rsidRPr="00286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 МОО «Академия информатизации образования», </w:t>
      </w:r>
      <w:r w:rsidR="0021682E" w:rsidRPr="00286BD5">
        <w:rPr>
          <w:rFonts w:ascii="Times New Roman" w:hAnsi="Times New Roman" w:cs="Times New Roman"/>
          <w:color w:val="000000"/>
          <w:sz w:val="26"/>
          <w:szCs w:val="26"/>
        </w:rPr>
        <w:t xml:space="preserve">эксперт </w:t>
      </w:r>
      <w:r w:rsidR="0021682E" w:rsidRPr="00286BD5">
        <w:rPr>
          <w:rFonts w:ascii="Times New Roman" w:hAnsi="Times New Roman" w:cs="Times New Roman"/>
          <w:sz w:val="26"/>
          <w:szCs w:val="26"/>
        </w:rPr>
        <w:t>Комитета по образованию и науке ГД Федерального собрания Российской Федерации,</w:t>
      </w:r>
      <w:r w:rsidR="00286BD5" w:rsidRPr="00286BD5">
        <w:rPr>
          <w:rFonts w:ascii="Times New Roman" w:hAnsi="Times New Roman" w:cs="Times New Roman"/>
          <w:sz w:val="26"/>
          <w:szCs w:val="26"/>
        </w:rPr>
        <w:t xml:space="preserve"> </w:t>
      </w:r>
      <w:r w:rsidR="00286BD5" w:rsidRPr="00286BD5">
        <w:rPr>
          <w:rFonts w:ascii="Times New Roman" w:hAnsi="Times New Roman" w:cs="Times New Roman"/>
          <w:color w:val="000000"/>
          <w:sz w:val="26"/>
          <w:szCs w:val="26"/>
        </w:rPr>
        <w:t>член комиссии по математическому образованию РАН,</w:t>
      </w:r>
    </w:p>
    <w:p w14:paraId="1645F3DE" w14:textId="77777777" w:rsidR="00286BD5" w:rsidRPr="00286BD5" w:rsidRDefault="0099695F" w:rsidP="00286B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86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6BD5">
        <w:rPr>
          <w:rFonts w:ascii="Times New Roman" w:hAnsi="Times New Roman" w:cs="Times New Roman"/>
          <w:sz w:val="26"/>
          <w:szCs w:val="26"/>
        </w:rPr>
        <w:t>главный редактор периодического, подписного, реферируемого журнала «Педагогическая информатика»</w:t>
      </w:r>
      <w:r w:rsidR="00EE15A3" w:rsidRPr="00286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86BD5">
        <w:rPr>
          <w:rFonts w:ascii="Times New Roman" w:hAnsi="Times New Roman" w:cs="Times New Roman"/>
          <w:sz w:val="26"/>
          <w:szCs w:val="26"/>
        </w:rPr>
        <w:t>действительный член Российской академии естественных наук</w:t>
      </w:r>
      <w:r w:rsidRPr="00286BD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86BD5" w:rsidRPr="00286BD5">
        <w:rPr>
          <w:rFonts w:ascii="Times New Roman" w:hAnsi="Times New Roman" w:cs="Times New Roman"/>
          <w:color w:val="000000"/>
          <w:sz w:val="26"/>
          <w:szCs w:val="26"/>
        </w:rPr>
        <w:t xml:space="preserve">действительный член </w:t>
      </w:r>
      <w:bookmarkStart w:id="0" w:name="_Hlk157951334"/>
      <w:r w:rsidR="00286BD5" w:rsidRPr="00286BD5">
        <w:rPr>
          <w:rFonts w:ascii="Times New Roman" w:hAnsi="Times New Roman" w:cs="Times New Roman"/>
          <w:sz w:val="26"/>
          <w:szCs w:val="26"/>
        </w:rPr>
        <w:t>МОО содействия развития науки и образования</w:t>
      </w:r>
      <w:bookmarkEnd w:id="0"/>
      <w:r w:rsidR="00286BD5" w:rsidRPr="00286BD5">
        <w:rPr>
          <w:rFonts w:ascii="Times New Roman" w:hAnsi="Times New Roman" w:cs="Times New Roman"/>
          <w:sz w:val="26"/>
          <w:szCs w:val="26"/>
        </w:rPr>
        <w:t xml:space="preserve"> «</w:t>
      </w:r>
      <w:r w:rsidR="00286BD5" w:rsidRPr="00286BD5">
        <w:rPr>
          <w:rFonts w:ascii="Times New Roman" w:hAnsi="Times New Roman" w:cs="Times New Roman"/>
          <w:color w:val="000000"/>
          <w:sz w:val="26"/>
          <w:szCs w:val="26"/>
        </w:rPr>
        <w:t>Академии компьютерных наук»,</w:t>
      </w:r>
      <w:r w:rsidRPr="00286B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86BD5">
        <w:rPr>
          <w:rFonts w:ascii="Times New Roman" w:hAnsi="Times New Roman" w:cs="Times New Roman"/>
          <w:sz w:val="26"/>
          <w:szCs w:val="26"/>
        </w:rPr>
        <w:t xml:space="preserve">почетный работник высшего профессионального образования РФ, </w:t>
      </w:r>
      <w:r w:rsidR="00EE15A3" w:rsidRPr="00286BD5">
        <w:rPr>
          <w:rFonts w:ascii="Times New Roman" w:eastAsia="Calibri" w:hAnsi="Times New Roman" w:cs="Times New Roman"/>
          <w:sz w:val="26"/>
          <w:szCs w:val="26"/>
          <w:lang w:eastAsia="ru-RU"/>
        </w:rPr>
        <w:t>г. Москва, Россия</w:t>
      </w:r>
      <w:r w:rsidR="00F26C59" w:rsidRPr="00286BD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2CC442EF" w14:textId="77777777" w:rsidR="00286BD5" w:rsidRPr="00286BD5" w:rsidRDefault="00286BD5" w:rsidP="00286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BD5">
        <w:rPr>
          <w:rStyle w:val="a4"/>
          <w:rFonts w:ascii="Times New Roman" w:hAnsi="Times New Roman" w:cs="Times New Roman"/>
          <w:i/>
          <w:color w:val="222222"/>
          <w:sz w:val="26"/>
          <w:szCs w:val="26"/>
        </w:rPr>
        <w:t xml:space="preserve">Темкин </w:t>
      </w:r>
      <w:r w:rsidRPr="00286BD5">
        <w:rPr>
          <w:rStyle w:val="a4"/>
          <w:rFonts w:ascii="Times New Roman" w:hAnsi="Times New Roman" w:cs="Times New Roman"/>
          <w:i/>
          <w:sz w:val="26"/>
          <w:szCs w:val="26"/>
        </w:rPr>
        <w:t>Игорь Олегович,</w:t>
      </w:r>
      <w:r w:rsidRPr="00286BD5">
        <w:rPr>
          <w:rStyle w:val="a4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Pr="00286BD5">
        <w:rPr>
          <w:rFonts w:ascii="Times New Roman" w:hAnsi="Times New Roman" w:cs="Times New Roman"/>
          <w:bCs/>
          <w:sz w:val="26"/>
          <w:szCs w:val="26"/>
        </w:rPr>
        <w:t>Директор фонда</w:t>
      </w:r>
      <w:r w:rsidRPr="00286BD5">
        <w:rPr>
          <w:rFonts w:ascii="Times New Roman" w:hAnsi="Times New Roman" w:cs="Times New Roman"/>
          <w:sz w:val="26"/>
          <w:szCs w:val="26"/>
        </w:rPr>
        <w:t xml:space="preserve"> инновационных научно-образовательных программ </w:t>
      </w:r>
      <w:r w:rsidRPr="00286BD5">
        <w:rPr>
          <w:rFonts w:ascii="Times New Roman" w:hAnsi="Times New Roman" w:cs="Times New Roman"/>
          <w:bCs/>
          <w:sz w:val="26"/>
          <w:szCs w:val="26"/>
        </w:rPr>
        <w:t xml:space="preserve">«Современное Естествознание», </w:t>
      </w:r>
      <w:r w:rsidRPr="00286BD5">
        <w:rPr>
          <w:rStyle w:val="a4"/>
          <w:rFonts w:ascii="Times New Roman" w:hAnsi="Times New Roman" w:cs="Times New Roman"/>
          <w:b w:val="0"/>
          <w:sz w:val="26"/>
          <w:szCs w:val="26"/>
        </w:rPr>
        <w:t>доктор</w:t>
      </w:r>
      <w:r w:rsidRPr="00286B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технических наук,</w:t>
      </w:r>
      <w:r w:rsidRPr="00286BD5">
        <w:rPr>
          <w:rFonts w:ascii="Times New Roman" w:hAnsi="Times New Roman" w:cs="Times New Roman"/>
          <w:sz w:val="26"/>
          <w:szCs w:val="26"/>
        </w:rPr>
        <w:t xml:space="preserve"> </w:t>
      </w:r>
      <w:r w:rsidRPr="00286BD5">
        <w:rPr>
          <w:rFonts w:ascii="Times New Roman" w:hAnsi="Times New Roman" w:cs="Times New Roman"/>
          <w:sz w:val="26"/>
          <w:szCs w:val="26"/>
          <w:shd w:val="clear" w:color="auto" w:fill="FFFFFF"/>
        </w:rPr>
        <w:t>профессор, заведующий кафедрой Автоматизированных систем управления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«МИСИС»,</w:t>
      </w:r>
      <w:r w:rsidRPr="00286BD5">
        <w:rPr>
          <w:rFonts w:ascii="Times New Roman" w:hAnsi="Times New Roman" w:cs="Times New Roman"/>
          <w:sz w:val="26"/>
          <w:szCs w:val="26"/>
        </w:rPr>
        <w:t xml:space="preserve"> Академик АИО, г. Москва, Россия. </w:t>
      </w:r>
    </w:p>
    <w:p w14:paraId="3F58DD16" w14:textId="77777777" w:rsidR="000E32AD" w:rsidRPr="007B6BBB" w:rsidRDefault="000E32AD" w:rsidP="00210A75">
      <w:pPr>
        <w:pStyle w:val="a7"/>
        <w:spacing w:before="0" w:beforeAutospacing="0" w:after="0" w:afterAutospacing="0"/>
        <w:rPr>
          <w:rStyle w:val="a4"/>
          <w:color w:val="222222"/>
          <w:sz w:val="26"/>
          <w:szCs w:val="26"/>
        </w:rPr>
      </w:pPr>
    </w:p>
    <w:p w14:paraId="4F265AAD" w14:textId="77777777" w:rsidR="00760889" w:rsidRPr="007B6BBB" w:rsidRDefault="00EE15A3">
      <w:pPr>
        <w:pStyle w:val="a7"/>
        <w:spacing w:before="0" w:beforeAutospacing="0" w:after="0" w:afterAutospacing="0"/>
        <w:jc w:val="center"/>
        <w:rPr>
          <w:rStyle w:val="a4"/>
          <w:color w:val="222222"/>
          <w:sz w:val="26"/>
          <w:szCs w:val="26"/>
        </w:rPr>
      </w:pPr>
      <w:r w:rsidRPr="007B6BBB">
        <w:rPr>
          <w:rStyle w:val="a4"/>
          <w:color w:val="222222"/>
          <w:sz w:val="26"/>
          <w:szCs w:val="26"/>
        </w:rPr>
        <w:t>ЧЛЕНЫ ПРОГРАММНОГО КОМИТЕТА</w:t>
      </w:r>
    </w:p>
    <w:p w14:paraId="0D7175D8" w14:textId="77777777" w:rsidR="00760889" w:rsidRPr="007B6BBB" w:rsidRDefault="00760889">
      <w:pPr>
        <w:pStyle w:val="a7"/>
        <w:spacing w:before="0" w:beforeAutospacing="0" w:after="0" w:afterAutospacing="0"/>
        <w:rPr>
          <w:rStyle w:val="a4"/>
          <w:color w:val="222222"/>
          <w:sz w:val="26"/>
          <w:szCs w:val="26"/>
        </w:rPr>
      </w:pPr>
    </w:p>
    <w:p w14:paraId="54C28E86" w14:textId="2DA92186" w:rsidR="00760889" w:rsidRPr="007B6BBB" w:rsidRDefault="00EE15A3" w:rsidP="00E2009D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7B6BBB">
        <w:rPr>
          <w:b/>
          <w:i/>
          <w:sz w:val="26"/>
          <w:szCs w:val="26"/>
        </w:rPr>
        <w:t>Вострокнутов Игорь Евгеньевич,</w:t>
      </w:r>
      <w:r w:rsidRPr="007B6BBB">
        <w:rPr>
          <w:sz w:val="26"/>
          <w:szCs w:val="26"/>
        </w:rPr>
        <w:t xml:space="preserve"> доктор педагогических наук, профессор, заведующий кафедрой информационных технологий Российской государственной академии интеллектуальной собственности, Академик АИО, г. Москва, Россия</w:t>
      </w:r>
      <w:r w:rsidR="00F26C59">
        <w:rPr>
          <w:sz w:val="26"/>
          <w:szCs w:val="26"/>
        </w:rPr>
        <w:t>.</w:t>
      </w:r>
    </w:p>
    <w:p w14:paraId="46E28737" w14:textId="1BF55420" w:rsidR="00760889" w:rsidRPr="007B6BBB" w:rsidRDefault="00EE15A3" w:rsidP="00E200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B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Григорьев Сергей Георгиевич</w:t>
      </w:r>
      <w:r w:rsidRPr="007B6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член-корреспондент РАО, доктор технических наук, профессор департамента информатики, управления и технологий Московского городского педагогического университета, </w:t>
      </w:r>
      <w:r w:rsidR="00D13211" w:rsidRPr="007B6BBB">
        <w:rPr>
          <w:rFonts w:ascii="Times New Roman" w:hAnsi="Times New Roman" w:cs="Times New Roman"/>
          <w:sz w:val="26"/>
          <w:szCs w:val="26"/>
        </w:rPr>
        <w:t xml:space="preserve">Академик АИО, </w:t>
      </w:r>
      <w:r w:rsidRPr="007B6BB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Москва, Россия</w:t>
      </w:r>
      <w:r w:rsidR="00F26C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B6A2F54" w14:textId="04BB40E2" w:rsidR="008A3FDB" w:rsidRPr="007B6BBB" w:rsidRDefault="008A3FDB" w:rsidP="00E2009D">
      <w:pPr>
        <w:pStyle w:val="ac"/>
        <w:ind w:left="0"/>
        <w:jc w:val="both"/>
        <w:rPr>
          <w:rFonts w:cs="Times New Roman"/>
          <w:sz w:val="26"/>
          <w:szCs w:val="26"/>
          <w:lang w:val="ru-RU"/>
        </w:rPr>
      </w:pPr>
      <w:bookmarkStart w:id="1" w:name="_Hlk157956203"/>
      <w:r w:rsidRPr="007B6BBB">
        <w:rPr>
          <w:rFonts w:cs="Times New Roman"/>
          <w:b/>
          <w:i/>
          <w:sz w:val="26"/>
          <w:szCs w:val="26"/>
          <w:lang w:val="ru-RU"/>
        </w:rPr>
        <w:t>Долгов Алексей Юрьевич</w:t>
      </w:r>
      <w:r w:rsidRPr="007B6BBB">
        <w:rPr>
          <w:rFonts w:cs="Times New Roman"/>
          <w:sz w:val="26"/>
          <w:szCs w:val="26"/>
          <w:lang w:val="ru-RU"/>
        </w:rPr>
        <w:t xml:space="preserve"> – проректор по информатизации и инновационным технологиям в образовании «Приднестровский государственный университет им. Т.Г. Шевченко»</w:t>
      </w:r>
      <w:r w:rsidRPr="007B6BBB">
        <w:rPr>
          <w:rFonts w:cs="Times New Roman"/>
          <w:color w:val="1A1A1A"/>
          <w:sz w:val="26"/>
          <w:szCs w:val="26"/>
          <w:lang w:val="ru-RU"/>
        </w:rPr>
        <w:t>, к.т.н., доцент.</w:t>
      </w:r>
      <w:r w:rsidRPr="007B6BBB">
        <w:rPr>
          <w:rFonts w:cs="Times New Roman"/>
          <w:sz w:val="26"/>
          <w:szCs w:val="26"/>
          <w:lang w:val="ru-RU"/>
        </w:rPr>
        <w:t xml:space="preserve"> действ. член МОО «АИО», г. Тирасполь, Приднестровская Молдавская Республика</w:t>
      </w:r>
      <w:bookmarkEnd w:id="1"/>
      <w:r w:rsidR="00F26C59">
        <w:rPr>
          <w:rFonts w:cs="Times New Roman"/>
          <w:sz w:val="26"/>
          <w:szCs w:val="26"/>
          <w:lang w:val="ru-RU"/>
        </w:rPr>
        <w:t>.</w:t>
      </w:r>
    </w:p>
    <w:p w14:paraId="33A6AE5D" w14:textId="1EB4DFAB" w:rsidR="008A3FDB" w:rsidRPr="007B6BBB" w:rsidRDefault="008A3FDB" w:rsidP="00E200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6BBB">
        <w:rPr>
          <w:rFonts w:ascii="Times New Roman" w:hAnsi="Times New Roman" w:cs="Times New Roman"/>
          <w:b/>
          <w:i/>
          <w:sz w:val="26"/>
          <w:szCs w:val="26"/>
        </w:rPr>
        <w:t>Казаченок Виктор Владимирович</w:t>
      </w:r>
      <w:r w:rsidRPr="007B6BBB">
        <w:rPr>
          <w:rFonts w:ascii="Times New Roman" w:hAnsi="Times New Roman" w:cs="Times New Roman"/>
          <w:sz w:val="26"/>
          <w:szCs w:val="26"/>
        </w:rPr>
        <w:t xml:space="preserve"> – член президиума МОО «АИО», научный руководитель государственных программ информатизации образования Республики </w:t>
      </w:r>
      <w:r w:rsidRPr="007B6BBB">
        <w:rPr>
          <w:rFonts w:ascii="Times New Roman" w:hAnsi="Times New Roman" w:cs="Times New Roman"/>
          <w:sz w:val="26"/>
          <w:szCs w:val="26"/>
        </w:rPr>
        <w:lastRenderedPageBreak/>
        <w:t>Беларусь, д.пед.н., профессор, Институт ЮНЕСКО по информационным</w:t>
      </w:r>
      <w:r w:rsidR="007B6BBB" w:rsidRPr="007B6BBB">
        <w:rPr>
          <w:rFonts w:ascii="Times New Roman" w:hAnsi="Times New Roman" w:cs="Times New Roman"/>
          <w:sz w:val="26"/>
          <w:szCs w:val="26"/>
        </w:rPr>
        <w:t xml:space="preserve"> </w:t>
      </w:r>
      <w:r w:rsidRPr="007B6BBB">
        <w:rPr>
          <w:rFonts w:ascii="Times New Roman" w:hAnsi="Times New Roman" w:cs="Times New Roman"/>
          <w:sz w:val="26"/>
          <w:szCs w:val="26"/>
        </w:rPr>
        <w:t>технологиям в образовании, Белорусский государственный университет, г. Минск, Респу</w:t>
      </w:r>
      <w:r w:rsidR="001A2F63" w:rsidRPr="007B6BBB">
        <w:rPr>
          <w:rFonts w:ascii="Times New Roman" w:hAnsi="Times New Roman" w:cs="Times New Roman"/>
          <w:sz w:val="26"/>
          <w:szCs w:val="26"/>
        </w:rPr>
        <w:t>блика Беларусь</w:t>
      </w:r>
      <w:r w:rsidR="00F26C59">
        <w:rPr>
          <w:rFonts w:ascii="Times New Roman" w:hAnsi="Times New Roman" w:cs="Times New Roman"/>
          <w:sz w:val="26"/>
          <w:szCs w:val="26"/>
        </w:rPr>
        <w:t>.</w:t>
      </w:r>
    </w:p>
    <w:p w14:paraId="1C7C0193" w14:textId="0FF01BA8" w:rsidR="00760889" w:rsidRPr="007B6BBB" w:rsidRDefault="00EE15A3" w:rsidP="00E200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BBB">
        <w:rPr>
          <w:rFonts w:ascii="Times New Roman" w:hAnsi="Times New Roman" w:cs="Times New Roman"/>
          <w:b/>
          <w:i/>
          <w:sz w:val="26"/>
          <w:szCs w:val="26"/>
        </w:rPr>
        <w:t xml:space="preserve">Король Александр </w:t>
      </w:r>
      <w:r w:rsidRPr="007B6B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Михайлович</w:t>
      </w:r>
      <w:r w:rsidRPr="007B6BBB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7B6BBB">
        <w:rPr>
          <w:rFonts w:ascii="Times New Roman" w:hAnsi="Times New Roman" w:cs="Times New Roman"/>
          <w:sz w:val="26"/>
          <w:szCs w:val="26"/>
        </w:rPr>
        <w:t xml:space="preserve">кандидат педагогических наук, </w:t>
      </w:r>
      <w:r w:rsidR="00DA56D3" w:rsidRPr="00DA56D3">
        <w:rPr>
          <w:rFonts w:ascii="Times New Roman" w:hAnsi="Times New Roman" w:cs="Times New Roman"/>
          <w:sz w:val="26"/>
          <w:szCs w:val="26"/>
        </w:rPr>
        <w:t xml:space="preserve">доцент </w:t>
      </w:r>
      <w:r w:rsidR="00DA56D3">
        <w:rPr>
          <w:rFonts w:ascii="Times New Roman" w:hAnsi="Times New Roman" w:cs="Times New Roman"/>
          <w:sz w:val="26"/>
          <w:szCs w:val="26"/>
        </w:rPr>
        <w:t>В</w:t>
      </w:r>
      <w:r w:rsidR="00DA56D3" w:rsidRPr="00DA56D3">
        <w:rPr>
          <w:rFonts w:ascii="Times New Roman" w:hAnsi="Times New Roman" w:cs="Times New Roman"/>
          <w:sz w:val="26"/>
          <w:szCs w:val="26"/>
        </w:rPr>
        <w:t>ысшей школы естественных наук, математики и информационных технологий</w:t>
      </w:r>
      <w:r w:rsidRPr="007B6BBB">
        <w:rPr>
          <w:rFonts w:ascii="Times New Roman" w:hAnsi="Times New Roman" w:cs="Times New Roman"/>
          <w:sz w:val="26"/>
          <w:szCs w:val="26"/>
        </w:rPr>
        <w:t xml:space="preserve"> Ф</w:t>
      </w:r>
      <w:bookmarkStart w:id="2" w:name="_GoBack"/>
      <w:bookmarkEnd w:id="2"/>
      <w:r w:rsidRPr="007B6BBB">
        <w:rPr>
          <w:rFonts w:ascii="Times New Roman" w:hAnsi="Times New Roman" w:cs="Times New Roman"/>
          <w:sz w:val="26"/>
          <w:szCs w:val="26"/>
        </w:rPr>
        <w:t>Г</w:t>
      </w:r>
      <w:r w:rsidR="00DA56D3">
        <w:rPr>
          <w:rFonts w:ascii="Times New Roman" w:hAnsi="Times New Roman" w:cs="Times New Roman"/>
          <w:sz w:val="26"/>
          <w:szCs w:val="26"/>
        </w:rPr>
        <w:t>Б</w:t>
      </w:r>
      <w:r w:rsidRPr="007B6BBB">
        <w:rPr>
          <w:rFonts w:ascii="Times New Roman" w:hAnsi="Times New Roman" w:cs="Times New Roman"/>
          <w:sz w:val="26"/>
          <w:szCs w:val="26"/>
        </w:rPr>
        <w:t xml:space="preserve">ОУ ВО «Тихоокеанский государственный университет», </w:t>
      </w:r>
      <w:r w:rsidR="00E16871" w:rsidRPr="007B6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Академик АИО, </w:t>
      </w:r>
      <w:r w:rsidRPr="007B6BBB">
        <w:rPr>
          <w:rFonts w:ascii="Times New Roman" w:hAnsi="Times New Roman" w:cs="Times New Roman"/>
          <w:sz w:val="26"/>
          <w:szCs w:val="26"/>
        </w:rPr>
        <w:t>г. Хабаровск, Россия</w:t>
      </w:r>
      <w:r w:rsidR="00F26C59">
        <w:rPr>
          <w:rFonts w:ascii="Times New Roman" w:hAnsi="Times New Roman" w:cs="Times New Roman"/>
          <w:sz w:val="26"/>
          <w:szCs w:val="26"/>
        </w:rPr>
        <w:t>.</w:t>
      </w:r>
    </w:p>
    <w:p w14:paraId="5C552B6F" w14:textId="77777777" w:rsidR="008A3FDB" w:rsidRPr="007B6BBB" w:rsidRDefault="008A3FDB" w:rsidP="00E2009D">
      <w:pPr>
        <w:pStyle w:val="ac"/>
        <w:ind w:left="0"/>
        <w:jc w:val="both"/>
        <w:rPr>
          <w:rFonts w:cs="Times New Roman"/>
          <w:sz w:val="26"/>
          <w:szCs w:val="26"/>
          <w:lang w:val="ru-RU"/>
        </w:rPr>
      </w:pPr>
      <w:r w:rsidRPr="007B6BBB">
        <w:rPr>
          <w:rFonts w:cs="Times New Roman"/>
          <w:b/>
          <w:i/>
          <w:sz w:val="26"/>
          <w:szCs w:val="26"/>
          <w:lang w:val="ru-RU"/>
        </w:rPr>
        <w:t>Пачина</w:t>
      </w:r>
      <w:r w:rsidRPr="007B6BBB">
        <w:rPr>
          <w:rFonts w:cs="Times New Roman"/>
          <w:i/>
          <w:sz w:val="26"/>
          <w:szCs w:val="26"/>
          <w:lang w:val="ru-RU"/>
        </w:rPr>
        <w:t xml:space="preserve"> </w:t>
      </w:r>
      <w:r w:rsidRPr="007B6BBB">
        <w:rPr>
          <w:rFonts w:cs="Times New Roman"/>
          <w:b/>
          <w:i/>
          <w:sz w:val="26"/>
          <w:szCs w:val="26"/>
          <w:lang w:val="ru-RU"/>
        </w:rPr>
        <w:t>Наталия Николаевна</w:t>
      </w:r>
      <w:r w:rsidRPr="007B6BBB">
        <w:rPr>
          <w:rFonts w:cs="Times New Roman"/>
          <w:sz w:val="26"/>
          <w:szCs w:val="26"/>
          <w:lang w:val="ru-RU"/>
        </w:rPr>
        <w:t xml:space="preserve"> – д.психол.н., профессор, главный редактор ЭПИ «Человек. Общество. Наука», ФГБОУ ВО «Липецкий государственный технический университет», действительный член МОО «АИО», г. Липецк, Россия.</w:t>
      </w:r>
    </w:p>
    <w:p w14:paraId="4A7022A8" w14:textId="0DE0D602" w:rsidR="00760889" w:rsidRPr="007B6BBB" w:rsidRDefault="00EE15A3" w:rsidP="00E2009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BBB">
        <w:rPr>
          <w:rFonts w:ascii="Times New Roman" w:hAnsi="Times New Roman" w:cs="Times New Roman"/>
          <w:b/>
          <w:i/>
          <w:sz w:val="26"/>
          <w:szCs w:val="26"/>
        </w:rPr>
        <w:t>Пегушин Владимир Михайлович</w:t>
      </w:r>
      <w:r w:rsidRPr="007B6BBB">
        <w:rPr>
          <w:rFonts w:ascii="Times New Roman" w:hAnsi="Times New Roman" w:cs="Times New Roman"/>
          <w:sz w:val="26"/>
          <w:szCs w:val="26"/>
        </w:rPr>
        <w:t>, кандидат педагогических наук, начальник управления образования Администрации Неклиновского района, член-корреспонден</w:t>
      </w:r>
      <w:r w:rsidR="00E16055" w:rsidRPr="007B6BBB">
        <w:rPr>
          <w:rFonts w:ascii="Times New Roman" w:hAnsi="Times New Roman" w:cs="Times New Roman"/>
          <w:sz w:val="26"/>
          <w:szCs w:val="26"/>
        </w:rPr>
        <w:t>т АИО</w:t>
      </w:r>
      <w:r w:rsidRPr="007B6BBB">
        <w:rPr>
          <w:rFonts w:ascii="Times New Roman" w:hAnsi="Times New Roman" w:cs="Times New Roman"/>
          <w:sz w:val="26"/>
          <w:szCs w:val="26"/>
        </w:rPr>
        <w:t>, Ростовская область, Россия</w:t>
      </w:r>
      <w:r w:rsidR="007B6BBB">
        <w:rPr>
          <w:rFonts w:ascii="Times New Roman" w:hAnsi="Times New Roman" w:cs="Times New Roman"/>
          <w:sz w:val="26"/>
          <w:szCs w:val="26"/>
        </w:rPr>
        <w:t>.</w:t>
      </w:r>
    </w:p>
    <w:p w14:paraId="4AEE5EFF" w14:textId="057EB5E4" w:rsidR="00B32229" w:rsidRPr="007B6BBB" w:rsidRDefault="00EE15A3" w:rsidP="00E2009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7B6BBB">
        <w:rPr>
          <w:rStyle w:val="a4"/>
          <w:rFonts w:ascii="Times New Roman" w:hAnsi="Times New Roman" w:cs="Times New Roman"/>
          <w:i/>
          <w:sz w:val="26"/>
          <w:szCs w:val="26"/>
        </w:rPr>
        <w:t>Прус Юрий Витальевич</w:t>
      </w:r>
      <w:r w:rsidRPr="007B6BBB">
        <w:rPr>
          <w:rStyle w:val="a4"/>
          <w:rFonts w:ascii="Times New Roman" w:hAnsi="Times New Roman" w:cs="Times New Roman"/>
          <w:sz w:val="26"/>
          <w:szCs w:val="26"/>
        </w:rPr>
        <w:t xml:space="preserve">, </w:t>
      </w:r>
      <w:r w:rsidRPr="007B6BBB">
        <w:rPr>
          <w:rFonts w:ascii="Times New Roman" w:hAnsi="Times New Roman" w:cs="Times New Roman"/>
          <w:sz w:val="26"/>
          <w:szCs w:val="26"/>
        </w:rPr>
        <w:t>доктор физико-математических наук, профессор, главный научный сотрудник Всероссийского научно-исследовательского института по проблемам гражданской обороны и чрезвычайных ситуаций (ФГБУ ВНИИ ГОЧС МЧС России),</w:t>
      </w:r>
      <w:r w:rsidRPr="007B6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Москва, Россия</w:t>
      </w:r>
      <w:r w:rsidR="007B6B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CEE26F4" w14:textId="0798899E" w:rsidR="00682B8B" w:rsidRDefault="00EE15A3" w:rsidP="0095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BBB">
        <w:rPr>
          <w:rFonts w:ascii="Times New Roman" w:eastAsia="Times New Roman" w:hAnsi="Times New Roman" w:cs="Times New Roman"/>
          <w:b/>
          <w:i/>
          <w:sz w:val="26"/>
          <w:szCs w:val="26"/>
        </w:rPr>
        <w:t>Роберт Ирэна Веньяминовна,</w:t>
      </w:r>
      <w:r w:rsidRPr="007B6BBB">
        <w:rPr>
          <w:rFonts w:ascii="Times New Roman" w:eastAsia="Times New Roman" w:hAnsi="Times New Roman" w:cs="Times New Roman"/>
          <w:sz w:val="26"/>
          <w:szCs w:val="26"/>
        </w:rPr>
        <w:t xml:space="preserve"> ФГБНУ «Институт стратегии развития образования», заведующий лабораторией информатики и информатизации образования, руководитель Научной школы</w:t>
      </w:r>
      <w:r w:rsidR="00E16871" w:rsidRPr="007B6BBB">
        <w:rPr>
          <w:rFonts w:ascii="Times New Roman" w:eastAsia="Times New Roman" w:hAnsi="Times New Roman" w:cs="Times New Roman"/>
          <w:sz w:val="26"/>
          <w:szCs w:val="26"/>
        </w:rPr>
        <w:t xml:space="preserve"> «Информатизация образования», А</w:t>
      </w:r>
      <w:r w:rsidRPr="007B6BBB">
        <w:rPr>
          <w:rFonts w:ascii="Times New Roman" w:eastAsia="Times New Roman" w:hAnsi="Times New Roman" w:cs="Times New Roman"/>
          <w:sz w:val="26"/>
          <w:szCs w:val="26"/>
        </w:rPr>
        <w:t>кадемик РАО, Вице-президент Академии информатизации образования, доктор педагогичес</w:t>
      </w:r>
      <w:r w:rsidR="00682B8B" w:rsidRPr="007B6BBB">
        <w:rPr>
          <w:rFonts w:ascii="Times New Roman" w:eastAsia="Times New Roman" w:hAnsi="Times New Roman" w:cs="Times New Roman"/>
          <w:sz w:val="26"/>
          <w:szCs w:val="26"/>
        </w:rPr>
        <w:t>ких наук, профессор, г. Москва, Россия</w:t>
      </w:r>
      <w:r w:rsidR="007B6B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73D832E" w14:textId="77777777" w:rsidR="009512FC" w:rsidRDefault="009512FC" w:rsidP="00951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FC">
        <w:rPr>
          <w:rFonts w:ascii="Times New Roman" w:hAnsi="Times New Roman" w:cs="Times New Roman"/>
          <w:b/>
          <w:i/>
          <w:iCs/>
          <w:sz w:val="24"/>
          <w:szCs w:val="24"/>
        </w:rPr>
        <w:t>Сарьян Вильям Карпович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член президиума МОО «АИО», академик Национальной академии наук Республики Армения, д.т.н., профессор, ФГАОУ ВО «Московский физико-технический институт (национальный исследовательский университет)», «Российский научно-исследовательский институт радио имени М.И. Кривошеева», лауреат Государственной премии РФ, г. Москва, Россия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03E7B3" w14:textId="55085DD6" w:rsidR="00760889" w:rsidRPr="007B6BBB" w:rsidRDefault="00EE15A3" w:rsidP="009512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B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Соколов Сергей Викторович,</w:t>
      </w:r>
      <w:r w:rsidRPr="007B6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доктор технических наук,</w:t>
      </w:r>
      <w:r w:rsidRPr="007B6BBB">
        <w:rPr>
          <w:rFonts w:ascii="Times New Roman" w:hAnsi="Times New Roman" w:cs="Times New Roman"/>
          <w:sz w:val="26"/>
          <w:szCs w:val="26"/>
        </w:rPr>
        <w:t xml:space="preserve"> </w:t>
      </w:r>
      <w:r w:rsidRPr="007B6BBB">
        <w:rPr>
          <w:rFonts w:ascii="Times New Roman" w:hAnsi="Times New Roman" w:cs="Times New Roman"/>
          <w:sz w:val="26"/>
          <w:szCs w:val="26"/>
          <w:shd w:val="clear" w:color="auto" w:fill="FFFFFF"/>
        </w:rPr>
        <w:t>профессор, Заведующий кафедрой Информатики и в</w:t>
      </w:r>
      <w:r w:rsidR="00E16871" w:rsidRPr="007B6BBB">
        <w:rPr>
          <w:rFonts w:ascii="Times New Roman" w:hAnsi="Times New Roman" w:cs="Times New Roman"/>
          <w:sz w:val="26"/>
          <w:szCs w:val="26"/>
          <w:shd w:val="clear" w:color="auto" w:fill="FFFFFF"/>
        </w:rPr>
        <w:t>ычислительной техники СКФ МТУСИ,</w:t>
      </w:r>
      <w:r w:rsidRPr="007B6B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16871" w:rsidRPr="007B6BBB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Академик АИО, г.</w:t>
      </w:r>
      <w:r w:rsidR="008A3FDB" w:rsidRPr="007B6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6BB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Ростов-на-Дону, Россия</w:t>
      </w:r>
      <w:r w:rsidR="007B6B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DC82E4" w14:textId="661BD373" w:rsidR="00524918" w:rsidRPr="007B6BBB" w:rsidRDefault="00EE15A3" w:rsidP="00E2009D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7B6BBB">
        <w:rPr>
          <w:b/>
          <w:bCs/>
          <w:i/>
          <w:sz w:val="26"/>
          <w:szCs w:val="26"/>
          <w:shd w:val="clear" w:color="auto" w:fill="FFFFFF"/>
        </w:rPr>
        <w:t>Сухомлин</w:t>
      </w:r>
      <w:r w:rsidRPr="007B6BBB">
        <w:rPr>
          <w:i/>
          <w:sz w:val="26"/>
          <w:szCs w:val="26"/>
          <w:shd w:val="clear" w:color="auto" w:fill="FFFFFF"/>
        </w:rPr>
        <w:t> </w:t>
      </w:r>
      <w:r w:rsidRPr="007B6BBB">
        <w:rPr>
          <w:b/>
          <w:bCs/>
          <w:i/>
          <w:sz w:val="26"/>
          <w:szCs w:val="26"/>
          <w:shd w:val="clear" w:color="auto" w:fill="FFFFFF"/>
        </w:rPr>
        <w:t>Владимир</w:t>
      </w:r>
      <w:r w:rsidRPr="007B6BBB">
        <w:rPr>
          <w:i/>
          <w:sz w:val="26"/>
          <w:szCs w:val="26"/>
          <w:shd w:val="clear" w:color="auto" w:fill="FFFFFF"/>
        </w:rPr>
        <w:t> </w:t>
      </w:r>
      <w:r w:rsidRPr="007B6BBB">
        <w:rPr>
          <w:b/>
          <w:bCs/>
          <w:i/>
          <w:sz w:val="26"/>
          <w:szCs w:val="26"/>
          <w:shd w:val="clear" w:color="auto" w:fill="FFFFFF"/>
        </w:rPr>
        <w:t>Александрович</w:t>
      </w:r>
      <w:r w:rsidRPr="007B6BBB">
        <w:rPr>
          <w:sz w:val="26"/>
          <w:szCs w:val="26"/>
          <w:shd w:val="clear" w:color="auto" w:fill="FFFFFF"/>
        </w:rPr>
        <w:t>, заведующий лабораторией открытых информационных технологий факультета ВМК МГУ имени М.В. Ломоносова, профессор, доктор технических наук, заслуженный профессор Московского государственного университета, президент некоммерческого фонда «Лига интернет-медиа»,</w:t>
      </w:r>
      <w:r w:rsidRPr="007B6BBB">
        <w:rPr>
          <w:sz w:val="26"/>
          <w:szCs w:val="26"/>
        </w:rPr>
        <w:t xml:space="preserve"> г. Москва, Россия</w:t>
      </w:r>
      <w:r w:rsidR="00F26C59">
        <w:rPr>
          <w:sz w:val="26"/>
          <w:szCs w:val="26"/>
        </w:rPr>
        <w:t>.</w:t>
      </w:r>
    </w:p>
    <w:p w14:paraId="03961589" w14:textId="48F50817" w:rsidR="00760889" w:rsidRPr="00F26C59" w:rsidRDefault="00524918" w:rsidP="00E2009D">
      <w:pPr>
        <w:pStyle w:val="a7"/>
        <w:spacing w:before="0" w:beforeAutospacing="0" w:after="0" w:afterAutospacing="0"/>
        <w:jc w:val="both"/>
        <w:rPr>
          <w:sz w:val="26"/>
          <w:szCs w:val="26"/>
          <w:shd w:val="clear" w:color="auto" w:fill="FFFFFF"/>
          <w:lang w:val="en-US"/>
        </w:rPr>
      </w:pPr>
      <w:r w:rsidRPr="007B6BBB">
        <w:rPr>
          <w:b/>
          <w:i/>
          <w:sz w:val="26"/>
          <w:szCs w:val="26"/>
          <w:shd w:val="clear" w:color="auto" w:fill="FFFFFF"/>
        </w:rPr>
        <w:t>Храмов Владимир Викторович,</w:t>
      </w:r>
      <w:r w:rsidRPr="007B6BBB">
        <w:rPr>
          <w:sz w:val="26"/>
          <w:szCs w:val="26"/>
          <w:shd w:val="clear" w:color="auto" w:fill="FFFFFF"/>
        </w:rPr>
        <w:t xml:space="preserve"> кандидат технических наук, </w:t>
      </w:r>
      <w:r w:rsidR="00894E5D" w:rsidRPr="007B6BBB">
        <w:rPr>
          <w:sz w:val="26"/>
          <w:szCs w:val="26"/>
          <w:shd w:val="clear" w:color="auto" w:fill="FFFFFF"/>
        </w:rPr>
        <w:t xml:space="preserve">доцент, </w:t>
      </w:r>
      <w:r w:rsidRPr="007B6BBB">
        <w:rPr>
          <w:sz w:val="26"/>
          <w:szCs w:val="26"/>
          <w:shd w:val="clear" w:color="auto" w:fill="FFFFFF"/>
        </w:rPr>
        <w:t>ведущий научный сотрудник</w:t>
      </w:r>
      <w:r w:rsidR="00894E5D" w:rsidRPr="007B6BBB">
        <w:rPr>
          <w:sz w:val="26"/>
          <w:szCs w:val="26"/>
          <w:shd w:val="clear" w:color="auto" w:fill="FFFFFF"/>
        </w:rPr>
        <w:t xml:space="preserve"> ЧОУ ВО Южный университет (ИУБиП), профессор РАЕ, действительный член виртуальной лаборатории по исследованию искусственного интеллекта и робототехники, чл.-корр. АИО</w:t>
      </w:r>
      <w:r w:rsidR="00894E5D" w:rsidRPr="007B6BBB">
        <w:rPr>
          <w:sz w:val="26"/>
          <w:szCs w:val="26"/>
          <w:shd w:val="clear" w:color="auto" w:fill="FFFFFF"/>
          <w:lang w:val="en-US"/>
        </w:rPr>
        <w:t xml:space="preserve">, </w:t>
      </w:r>
      <w:r w:rsidR="00894E5D" w:rsidRPr="007B6BBB">
        <w:rPr>
          <w:sz w:val="26"/>
          <w:szCs w:val="26"/>
          <w:shd w:val="clear" w:color="auto" w:fill="FFFFFF"/>
        </w:rPr>
        <w:t>г</w:t>
      </w:r>
      <w:r w:rsidR="00894E5D" w:rsidRPr="007B6BBB">
        <w:rPr>
          <w:sz w:val="26"/>
          <w:szCs w:val="26"/>
          <w:shd w:val="clear" w:color="auto" w:fill="FFFFFF"/>
          <w:lang w:val="en-US"/>
        </w:rPr>
        <w:t xml:space="preserve">. </w:t>
      </w:r>
      <w:r w:rsidR="00894E5D" w:rsidRPr="007B6BBB">
        <w:rPr>
          <w:sz w:val="26"/>
          <w:szCs w:val="26"/>
          <w:shd w:val="clear" w:color="auto" w:fill="FFFFFF"/>
        </w:rPr>
        <w:t>Ростов</w:t>
      </w:r>
      <w:r w:rsidR="00894E5D" w:rsidRPr="007B6BBB">
        <w:rPr>
          <w:sz w:val="26"/>
          <w:szCs w:val="26"/>
          <w:shd w:val="clear" w:color="auto" w:fill="FFFFFF"/>
          <w:lang w:val="en-US"/>
        </w:rPr>
        <w:t>-</w:t>
      </w:r>
      <w:r w:rsidR="00894E5D" w:rsidRPr="007B6BBB">
        <w:rPr>
          <w:sz w:val="26"/>
          <w:szCs w:val="26"/>
          <w:shd w:val="clear" w:color="auto" w:fill="FFFFFF"/>
        </w:rPr>
        <w:t>на</w:t>
      </w:r>
      <w:r w:rsidR="00894E5D" w:rsidRPr="007B6BBB">
        <w:rPr>
          <w:sz w:val="26"/>
          <w:szCs w:val="26"/>
          <w:shd w:val="clear" w:color="auto" w:fill="FFFFFF"/>
          <w:lang w:val="en-US"/>
        </w:rPr>
        <w:t>-</w:t>
      </w:r>
      <w:r w:rsidR="00894E5D" w:rsidRPr="007B6BBB">
        <w:rPr>
          <w:sz w:val="26"/>
          <w:szCs w:val="26"/>
          <w:shd w:val="clear" w:color="auto" w:fill="FFFFFF"/>
        </w:rPr>
        <w:t>Дону</w:t>
      </w:r>
      <w:r w:rsidR="00894E5D" w:rsidRPr="007B6BBB">
        <w:rPr>
          <w:sz w:val="26"/>
          <w:szCs w:val="26"/>
          <w:shd w:val="clear" w:color="auto" w:fill="FFFFFF"/>
          <w:lang w:val="en-US"/>
        </w:rPr>
        <w:t xml:space="preserve">, </w:t>
      </w:r>
      <w:r w:rsidR="00894E5D" w:rsidRPr="007B6BBB">
        <w:rPr>
          <w:sz w:val="26"/>
          <w:szCs w:val="26"/>
          <w:shd w:val="clear" w:color="auto" w:fill="FFFFFF"/>
        </w:rPr>
        <w:t>Россия</w:t>
      </w:r>
      <w:r w:rsidR="00F26C59" w:rsidRPr="00F26C59">
        <w:rPr>
          <w:sz w:val="26"/>
          <w:szCs w:val="26"/>
          <w:shd w:val="clear" w:color="auto" w:fill="FFFFFF"/>
          <w:lang w:val="en-US"/>
        </w:rPr>
        <w:t>.</w:t>
      </w:r>
    </w:p>
    <w:p w14:paraId="3E19E44A" w14:textId="157889E5" w:rsidR="001604CA" w:rsidRPr="00F26C59" w:rsidRDefault="001604CA" w:rsidP="00E2009D">
      <w:pPr>
        <w:pStyle w:val="a7"/>
        <w:spacing w:before="0" w:beforeAutospacing="0" w:after="0" w:afterAutospacing="0"/>
        <w:jc w:val="both"/>
        <w:rPr>
          <w:rStyle w:val="a4"/>
          <w:bCs w:val="0"/>
          <w:i/>
          <w:sz w:val="26"/>
          <w:szCs w:val="26"/>
          <w:shd w:val="clear" w:color="auto" w:fill="FFFFFF"/>
          <w:lang w:val="en-US"/>
        </w:rPr>
      </w:pPr>
      <w:r w:rsidRPr="007B6BBB">
        <w:rPr>
          <w:rStyle w:val="a4"/>
          <w:bCs w:val="0"/>
          <w:i/>
          <w:sz w:val="26"/>
          <w:szCs w:val="26"/>
          <w:shd w:val="clear" w:color="auto" w:fill="FFFFFF"/>
          <w:lang w:val="en-US"/>
        </w:rPr>
        <w:t>Xu Yudong,</w:t>
      </w:r>
      <w:r w:rsidRPr="007B6BBB">
        <w:rPr>
          <w:sz w:val="26"/>
          <w:szCs w:val="26"/>
          <w:lang w:val="en-US"/>
        </w:rPr>
        <w:t xml:space="preserve"> </w:t>
      </w:r>
      <w:r w:rsidRPr="007B6BBB">
        <w:rPr>
          <w:rStyle w:val="a4"/>
          <w:b w:val="0"/>
          <w:bCs w:val="0"/>
          <w:sz w:val="26"/>
          <w:szCs w:val="26"/>
          <w:shd w:val="clear" w:color="auto" w:fill="FFFFFF"/>
          <w:lang w:val="en-US"/>
        </w:rPr>
        <w:t xml:space="preserve">Business School, Ludong University, </w:t>
      </w:r>
      <w:r w:rsidR="00DD33D9" w:rsidRPr="007B6BBB">
        <w:rPr>
          <w:rStyle w:val="a4"/>
          <w:b w:val="0"/>
          <w:bCs w:val="0"/>
          <w:sz w:val="26"/>
          <w:szCs w:val="26"/>
          <w:shd w:val="clear" w:color="auto" w:fill="FFFFFF"/>
          <w:lang w:val="en-US"/>
        </w:rPr>
        <w:t>Dr.</w:t>
      </w:r>
      <w:r w:rsidRPr="007B6BBB">
        <w:rPr>
          <w:rStyle w:val="a4"/>
          <w:b w:val="0"/>
          <w:bCs w:val="0"/>
          <w:sz w:val="26"/>
          <w:szCs w:val="26"/>
          <w:shd w:val="clear" w:color="auto" w:fill="FFFFFF"/>
          <w:lang w:val="en-US"/>
        </w:rPr>
        <w:t>, People's Republic of China</w:t>
      </w:r>
      <w:r w:rsidR="00F26C59" w:rsidRPr="00F26C59">
        <w:rPr>
          <w:rStyle w:val="a4"/>
          <w:b w:val="0"/>
          <w:bCs w:val="0"/>
          <w:sz w:val="26"/>
          <w:szCs w:val="26"/>
          <w:shd w:val="clear" w:color="auto" w:fill="FFFFFF"/>
          <w:lang w:val="en-US"/>
        </w:rPr>
        <w:t>.</w:t>
      </w:r>
    </w:p>
    <w:p w14:paraId="2FC4DECC" w14:textId="17C1B2A5" w:rsidR="00760889" w:rsidRPr="007B6BBB" w:rsidRDefault="00EE15A3" w:rsidP="00B32229">
      <w:pPr>
        <w:pStyle w:val="a7"/>
        <w:spacing w:before="0" w:beforeAutospacing="0" w:after="0" w:afterAutospacing="0"/>
        <w:rPr>
          <w:sz w:val="26"/>
          <w:szCs w:val="26"/>
        </w:rPr>
      </w:pPr>
      <w:r w:rsidRPr="007B6BBB">
        <w:rPr>
          <w:b/>
          <w:i/>
          <w:sz w:val="26"/>
          <w:szCs w:val="26"/>
        </w:rPr>
        <w:t>Яламов Георгий Юрьевич</w:t>
      </w:r>
      <w:r w:rsidRPr="007B6BBB">
        <w:rPr>
          <w:sz w:val="26"/>
          <w:szCs w:val="26"/>
        </w:rPr>
        <w:t xml:space="preserve">, главный ученый секретарь АИО, к.ф.-м.н., доктор философии в области информатизации образования, </w:t>
      </w:r>
      <w:r w:rsidR="00C52705">
        <w:rPr>
          <w:sz w:val="26"/>
          <w:szCs w:val="26"/>
        </w:rPr>
        <w:t>доцент</w:t>
      </w:r>
      <w:r w:rsidRPr="007B6BBB">
        <w:rPr>
          <w:sz w:val="26"/>
          <w:szCs w:val="26"/>
        </w:rPr>
        <w:t xml:space="preserve"> </w:t>
      </w:r>
      <w:r w:rsidR="001C15F7" w:rsidRPr="001C15F7">
        <w:rPr>
          <w:sz w:val="26"/>
          <w:szCs w:val="26"/>
        </w:rPr>
        <w:t>Ф</w:t>
      </w:r>
      <w:r w:rsidR="001C15F7">
        <w:rPr>
          <w:sz w:val="26"/>
          <w:szCs w:val="26"/>
        </w:rPr>
        <w:t>ГБОУ ВПО</w:t>
      </w:r>
      <w:r w:rsidR="001C15F7" w:rsidRPr="001C15F7">
        <w:rPr>
          <w:sz w:val="26"/>
          <w:szCs w:val="26"/>
        </w:rPr>
        <w:t xml:space="preserve"> «Российская государственная академия интеллектуальной собственности»</w:t>
      </w:r>
      <w:r w:rsidRPr="007B6BBB">
        <w:rPr>
          <w:sz w:val="26"/>
          <w:szCs w:val="26"/>
        </w:rPr>
        <w:t xml:space="preserve">, </w:t>
      </w:r>
      <w:r w:rsidR="001C15F7">
        <w:rPr>
          <w:sz w:val="26"/>
          <w:szCs w:val="26"/>
        </w:rPr>
        <w:t>действ. член МОО</w:t>
      </w:r>
      <w:r w:rsidR="00E16871" w:rsidRPr="007B6BBB">
        <w:rPr>
          <w:sz w:val="26"/>
          <w:szCs w:val="26"/>
        </w:rPr>
        <w:t xml:space="preserve"> </w:t>
      </w:r>
      <w:r w:rsidR="001C15F7">
        <w:rPr>
          <w:sz w:val="26"/>
          <w:szCs w:val="26"/>
        </w:rPr>
        <w:t>«</w:t>
      </w:r>
      <w:r w:rsidR="00E16871" w:rsidRPr="007B6BBB">
        <w:rPr>
          <w:sz w:val="26"/>
          <w:szCs w:val="26"/>
        </w:rPr>
        <w:t>АИО</w:t>
      </w:r>
      <w:r w:rsidR="004A3B11">
        <w:rPr>
          <w:sz w:val="26"/>
          <w:szCs w:val="26"/>
        </w:rPr>
        <w:t>»</w:t>
      </w:r>
      <w:r w:rsidR="00E16871" w:rsidRPr="007B6BBB">
        <w:rPr>
          <w:sz w:val="26"/>
          <w:szCs w:val="26"/>
        </w:rPr>
        <w:t xml:space="preserve">, </w:t>
      </w:r>
      <w:r w:rsidRPr="007B6BBB">
        <w:rPr>
          <w:sz w:val="26"/>
          <w:szCs w:val="26"/>
        </w:rPr>
        <w:t>г. Москва, Россия</w:t>
      </w:r>
      <w:r w:rsidR="00F26C59">
        <w:rPr>
          <w:sz w:val="26"/>
          <w:szCs w:val="26"/>
        </w:rPr>
        <w:t>.</w:t>
      </w:r>
    </w:p>
    <w:p w14:paraId="2EA40128" w14:textId="77777777" w:rsidR="00760889" w:rsidRPr="007B6BBB" w:rsidRDefault="00760889">
      <w:pPr>
        <w:pStyle w:val="a7"/>
        <w:spacing w:before="0" w:beforeAutospacing="0" w:after="0" w:afterAutospacing="0"/>
        <w:rPr>
          <w:rStyle w:val="a4"/>
          <w:color w:val="222222"/>
          <w:sz w:val="26"/>
          <w:szCs w:val="26"/>
        </w:rPr>
      </w:pPr>
    </w:p>
    <w:p w14:paraId="64CD29F1" w14:textId="77777777" w:rsidR="00760889" w:rsidRPr="007B6BBB" w:rsidRDefault="00EE15A3">
      <w:pPr>
        <w:pStyle w:val="a7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7B6BBB">
        <w:rPr>
          <w:rStyle w:val="a4"/>
          <w:sz w:val="26"/>
          <w:szCs w:val="26"/>
        </w:rPr>
        <w:t>ОРГАНИЗАЦИОННЫЙ КОМИТЕТ КОНФЕРЕНЦИИ</w:t>
      </w:r>
    </w:p>
    <w:p w14:paraId="2DCEF2E8" w14:textId="77777777" w:rsidR="00E16871" w:rsidRPr="007B6BBB" w:rsidRDefault="00E16871">
      <w:pPr>
        <w:pStyle w:val="a7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p w14:paraId="77498319" w14:textId="77777777" w:rsidR="00425D1B" w:rsidRPr="007B6BBB" w:rsidRDefault="00425D1B" w:rsidP="00E2009D">
      <w:pPr>
        <w:pStyle w:val="a7"/>
        <w:spacing w:before="0" w:beforeAutospacing="0" w:after="0" w:afterAutospacing="0"/>
        <w:jc w:val="both"/>
        <w:rPr>
          <w:iCs/>
          <w:sz w:val="26"/>
          <w:szCs w:val="26"/>
          <w:shd w:val="clear" w:color="auto" w:fill="FFFFFF"/>
        </w:rPr>
      </w:pPr>
      <w:r w:rsidRPr="007B6BBB">
        <w:rPr>
          <w:b/>
          <w:i/>
          <w:iCs/>
          <w:sz w:val="26"/>
          <w:szCs w:val="26"/>
          <w:shd w:val="clear" w:color="auto" w:fill="FFFFFF"/>
        </w:rPr>
        <w:t xml:space="preserve">Курьянов Николай Александрович, </w:t>
      </w:r>
      <w:r w:rsidRPr="007B6BBB">
        <w:rPr>
          <w:iCs/>
          <w:sz w:val="26"/>
          <w:szCs w:val="26"/>
          <w:shd w:val="clear" w:color="auto" w:fill="FFFFFF"/>
        </w:rPr>
        <w:t>руководитель ООО «Институт повышения квалификации и профессиональной переподготовки», к.э.н., доцент</w:t>
      </w:r>
      <w:r w:rsidR="00086C18" w:rsidRPr="007B6BBB">
        <w:rPr>
          <w:iCs/>
          <w:sz w:val="26"/>
          <w:szCs w:val="26"/>
          <w:shd w:val="clear" w:color="auto" w:fill="FFFFFF"/>
        </w:rPr>
        <w:t>, Ростовская область, Россия.</w:t>
      </w:r>
    </w:p>
    <w:p w14:paraId="5A374799" w14:textId="77777777" w:rsidR="00894E5D" w:rsidRPr="007B6BBB" w:rsidRDefault="00894E5D" w:rsidP="00E2009D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7B6BBB">
        <w:rPr>
          <w:b/>
          <w:i/>
          <w:iCs/>
          <w:sz w:val="26"/>
          <w:szCs w:val="26"/>
          <w:shd w:val="clear" w:color="auto" w:fill="FFFFFF"/>
        </w:rPr>
        <w:t>Потопахина Ольга Николаевна</w:t>
      </w:r>
      <w:r w:rsidRPr="007B6BBB">
        <w:rPr>
          <w:bCs/>
          <w:sz w:val="26"/>
          <w:szCs w:val="26"/>
          <w:shd w:val="clear" w:color="auto" w:fill="FFFFFF"/>
        </w:rPr>
        <w:t>, д</w:t>
      </w:r>
      <w:r w:rsidRPr="007B6BBB">
        <w:rPr>
          <w:sz w:val="26"/>
          <w:szCs w:val="26"/>
          <w:shd w:val="clear" w:color="auto" w:fill="FFFFFF"/>
        </w:rPr>
        <w:t xml:space="preserve">иректор МБУО «РИЦ», </w:t>
      </w:r>
      <w:r w:rsidRPr="007B6BBB">
        <w:rPr>
          <w:sz w:val="26"/>
          <w:szCs w:val="26"/>
        </w:rPr>
        <w:t xml:space="preserve">Управление образования </w:t>
      </w:r>
      <w:r w:rsidRPr="007B6BBB">
        <w:rPr>
          <w:bCs/>
          <w:sz w:val="26"/>
          <w:szCs w:val="26"/>
        </w:rPr>
        <w:t xml:space="preserve">Администрации Неклиновского района, </w:t>
      </w:r>
      <w:r w:rsidRPr="007B6BBB">
        <w:rPr>
          <w:sz w:val="26"/>
          <w:szCs w:val="26"/>
        </w:rPr>
        <w:t>с. Покровское, Неклинвский район, Ростовская область, Россия.</w:t>
      </w:r>
    </w:p>
    <w:p w14:paraId="15C2999E" w14:textId="77777777" w:rsidR="009715C8" w:rsidRPr="007B6BBB" w:rsidRDefault="00894E5D" w:rsidP="00E2009D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7B6BBB">
        <w:rPr>
          <w:b/>
          <w:bCs/>
          <w:i/>
          <w:iCs/>
          <w:sz w:val="26"/>
          <w:szCs w:val="26"/>
          <w:shd w:val="clear" w:color="auto" w:fill="FFFFFF"/>
        </w:rPr>
        <w:t xml:space="preserve">Романов Роман Михайлович, </w:t>
      </w:r>
      <w:r w:rsidRPr="007B6BBB">
        <w:rPr>
          <w:bCs/>
          <w:sz w:val="26"/>
          <w:szCs w:val="26"/>
          <w:shd w:val="clear" w:color="auto" w:fill="FFFFFF"/>
        </w:rPr>
        <w:t>п</w:t>
      </w:r>
      <w:r w:rsidRPr="007B6BBB">
        <w:rPr>
          <w:sz w:val="26"/>
          <w:szCs w:val="26"/>
          <w:shd w:val="clear" w:color="auto" w:fill="FFFFFF"/>
        </w:rPr>
        <w:t>едагог дополнительного образования мобильного технопарка «</w:t>
      </w:r>
      <w:r w:rsidRPr="007B6BBB">
        <w:rPr>
          <w:bCs/>
          <w:sz w:val="26"/>
          <w:szCs w:val="26"/>
          <w:shd w:val="clear" w:color="auto" w:fill="FFFFFF"/>
        </w:rPr>
        <w:t>Кванториум</w:t>
      </w:r>
      <w:r w:rsidRPr="007B6BBB">
        <w:rPr>
          <w:sz w:val="26"/>
          <w:szCs w:val="26"/>
          <w:shd w:val="clear" w:color="auto" w:fill="FFFFFF"/>
        </w:rPr>
        <w:t>», о</w:t>
      </w:r>
      <w:r w:rsidRPr="007B6BBB">
        <w:rPr>
          <w:sz w:val="26"/>
          <w:szCs w:val="26"/>
        </w:rPr>
        <w:t>бластной центр технического творчества учащихся г. Ростов-на-Дону, Россия.</w:t>
      </w:r>
    </w:p>
    <w:p w14:paraId="658BFE7D" w14:textId="7B44347E" w:rsidR="00894E5D" w:rsidRPr="007B6BBB" w:rsidRDefault="00EE15A3" w:rsidP="00E2009D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7B6BBB">
        <w:rPr>
          <w:b/>
          <w:i/>
          <w:iCs/>
          <w:sz w:val="26"/>
          <w:szCs w:val="26"/>
        </w:rPr>
        <w:t xml:space="preserve">Саврасова Юлия Владимировна, </w:t>
      </w:r>
      <w:r w:rsidR="00E16871" w:rsidRPr="007B6BBB">
        <w:rPr>
          <w:b/>
          <w:i/>
          <w:iCs/>
          <w:sz w:val="26"/>
          <w:szCs w:val="26"/>
        </w:rPr>
        <w:t>з</w:t>
      </w:r>
      <w:r w:rsidR="00E16871" w:rsidRPr="007B6BBB">
        <w:rPr>
          <w:bCs/>
          <w:sz w:val="26"/>
          <w:szCs w:val="26"/>
        </w:rPr>
        <w:t>аместитель начальника</w:t>
      </w:r>
      <w:r w:rsidRPr="007B6BBB">
        <w:rPr>
          <w:bCs/>
          <w:sz w:val="26"/>
          <w:szCs w:val="26"/>
        </w:rPr>
        <w:t xml:space="preserve"> Управления образования, чл.-корр. АИО, к.</w:t>
      </w:r>
      <w:r w:rsidRPr="007B6BBB">
        <w:rPr>
          <w:sz w:val="26"/>
          <w:szCs w:val="26"/>
        </w:rPr>
        <w:t>ф.н.</w:t>
      </w:r>
      <w:r w:rsidR="00E16055" w:rsidRPr="007B6BBB">
        <w:rPr>
          <w:sz w:val="26"/>
          <w:szCs w:val="26"/>
        </w:rPr>
        <w:t xml:space="preserve"> </w:t>
      </w:r>
      <w:r w:rsidRPr="007B6BBB">
        <w:rPr>
          <w:sz w:val="26"/>
          <w:szCs w:val="26"/>
        </w:rPr>
        <w:t>Управление образования Администрации Неклиновского района, с. Покровское, Неклинв</w:t>
      </w:r>
      <w:r w:rsidR="00E16055" w:rsidRPr="007B6BBB">
        <w:rPr>
          <w:sz w:val="26"/>
          <w:szCs w:val="26"/>
        </w:rPr>
        <w:t>ский район, Ростовская область, Россия</w:t>
      </w:r>
      <w:r w:rsidR="00F26C59">
        <w:rPr>
          <w:sz w:val="26"/>
          <w:szCs w:val="26"/>
        </w:rPr>
        <w:t>.</w:t>
      </w:r>
    </w:p>
    <w:p w14:paraId="46AEF52D" w14:textId="77777777" w:rsidR="00894E5D" w:rsidRPr="007B6BBB" w:rsidRDefault="00894E5D" w:rsidP="00E2009D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7B6BBB">
        <w:rPr>
          <w:b/>
          <w:bCs/>
          <w:i/>
          <w:iCs/>
          <w:sz w:val="26"/>
          <w:szCs w:val="26"/>
        </w:rPr>
        <w:t xml:space="preserve">Тюшнякова Ирина Анатольевна, </w:t>
      </w:r>
      <w:r w:rsidRPr="007B6BBB">
        <w:rPr>
          <w:sz w:val="26"/>
          <w:szCs w:val="26"/>
        </w:rPr>
        <w:t>зав. кафедрой информатики, кандидат технических наук, доцент</w:t>
      </w:r>
      <w:r w:rsidR="00B32229" w:rsidRPr="007B6BBB">
        <w:rPr>
          <w:sz w:val="26"/>
          <w:szCs w:val="26"/>
        </w:rPr>
        <w:t xml:space="preserve"> </w:t>
      </w:r>
      <w:r w:rsidRPr="007B6BBB">
        <w:rPr>
          <w:sz w:val="26"/>
          <w:szCs w:val="26"/>
        </w:rPr>
        <w:t>Таганрогский институт имени А. П. Чехова (филиал) РГЭУ (РИНХ), г. Таганрог, Россия.</w:t>
      </w:r>
    </w:p>
    <w:p w14:paraId="41008B2D" w14:textId="77777777" w:rsidR="00894E5D" w:rsidRPr="007B6BBB" w:rsidRDefault="00EE15A3" w:rsidP="00E2009D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7B6BBB">
        <w:rPr>
          <w:b/>
          <w:i/>
          <w:sz w:val="26"/>
          <w:szCs w:val="26"/>
        </w:rPr>
        <w:t>Ч</w:t>
      </w:r>
      <w:r w:rsidR="00B32229" w:rsidRPr="007B6BBB">
        <w:rPr>
          <w:b/>
          <w:i/>
          <w:sz w:val="26"/>
          <w:szCs w:val="26"/>
        </w:rPr>
        <w:t>елышева Ирина Виктор</w:t>
      </w:r>
      <w:r w:rsidRPr="007B6BBB">
        <w:rPr>
          <w:b/>
          <w:i/>
          <w:sz w:val="26"/>
          <w:szCs w:val="26"/>
        </w:rPr>
        <w:t>овна</w:t>
      </w:r>
      <w:r w:rsidRPr="007B6BBB">
        <w:rPr>
          <w:sz w:val="26"/>
          <w:szCs w:val="26"/>
        </w:rPr>
        <w:t xml:space="preserve">, зав. кафедрой психолого-педагогического образования и </w:t>
      </w:r>
      <w:r w:rsidR="00B32229" w:rsidRPr="007B6BBB">
        <w:rPr>
          <w:sz w:val="26"/>
          <w:szCs w:val="26"/>
        </w:rPr>
        <w:t>медиакоммуникаций</w:t>
      </w:r>
      <w:r w:rsidR="00E16871" w:rsidRPr="007B6BBB">
        <w:rPr>
          <w:bCs/>
          <w:sz w:val="26"/>
          <w:szCs w:val="26"/>
        </w:rPr>
        <w:t>, кандидат</w:t>
      </w:r>
      <w:r w:rsidRPr="007B6BBB">
        <w:rPr>
          <w:bCs/>
          <w:sz w:val="26"/>
          <w:szCs w:val="26"/>
        </w:rPr>
        <w:t xml:space="preserve"> педагогических </w:t>
      </w:r>
      <w:r w:rsidR="00E16871" w:rsidRPr="007B6BBB">
        <w:rPr>
          <w:bCs/>
          <w:sz w:val="26"/>
          <w:szCs w:val="26"/>
        </w:rPr>
        <w:t>наук, доцент</w:t>
      </w:r>
      <w:r w:rsidRPr="007B6BBB">
        <w:rPr>
          <w:bCs/>
          <w:sz w:val="26"/>
          <w:szCs w:val="26"/>
        </w:rPr>
        <w:t xml:space="preserve"> </w:t>
      </w:r>
      <w:r w:rsidRPr="007B6BBB">
        <w:rPr>
          <w:sz w:val="26"/>
          <w:szCs w:val="26"/>
        </w:rPr>
        <w:t>Таганрогский институт имени А. П. Чехова (филиал) РГЭУ (РИНХ)</w:t>
      </w:r>
      <w:r w:rsidR="00E16055" w:rsidRPr="007B6BBB">
        <w:rPr>
          <w:sz w:val="26"/>
          <w:szCs w:val="26"/>
        </w:rPr>
        <w:t>, г. Таганрог, Россия.</w:t>
      </w:r>
    </w:p>
    <w:p w14:paraId="7DC5EA01" w14:textId="5E26B454" w:rsidR="00760889" w:rsidRPr="007B6BBB" w:rsidRDefault="00E16871" w:rsidP="007B6BBB">
      <w:pPr>
        <w:pStyle w:val="a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7B6BB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Ступина Мария Валерьевна, </w:t>
      </w:r>
      <w:r w:rsidRPr="007B6BBB">
        <w:rPr>
          <w:rFonts w:ascii="Times New Roman" w:hAnsi="Times New Roman" w:cs="Times New Roman"/>
          <w:bCs/>
          <w:sz w:val="26"/>
          <w:szCs w:val="26"/>
        </w:rPr>
        <w:t xml:space="preserve">кандидат педагогических наук, доцент, </w:t>
      </w:r>
      <w:r w:rsidRPr="007B6BBB">
        <w:rPr>
          <w:rFonts w:ascii="Times New Roman" w:eastAsia="Times New Roman" w:hAnsi="Times New Roman" w:cs="Times New Roman"/>
          <w:sz w:val="26"/>
          <w:szCs w:val="26"/>
        </w:rPr>
        <w:t>ст. преп.</w:t>
      </w:r>
      <w:r w:rsidR="00E16055" w:rsidRPr="007B6BBB">
        <w:rPr>
          <w:rFonts w:ascii="Times New Roman" w:eastAsia="Times New Roman" w:hAnsi="Times New Roman" w:cs="Times New Roman"/>
          <w:sz w:val="26"/>
          <w:szCs w:val="26"/>
        </w:rPr>
        <w:t xml:space="preserve"> Кафедры </w:t>
      </w:r>
      <w:r w:rsidRPr="007B6BBB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Информационные технологии ДГТУ, </w:t>
      </w:r>
      <w:r w:rsidR="00E16055" w:rsidRPr="007B6BBB">
        <w:rPr>
          <w:rFonts w:ascii="Times New Roman" w:eastAsia="Times New Roman" w:hAnsi="Times New Roman" w:cs="Times New Roman"/>
          <w:sz w:val="26"/>
          <w:szCs w:val="26"/>
        </w:rPr>
        <w:t xml:space="preserve">Ученый секретарь Южного (Ростовского) отделения АИО, </w:t>
      </w:r>
      <w:r w:rsidR="00E16055" w:rsidRPr="007B6BBB">
        <w:rPr>
          <w:rFonts w:ascii="Times New Roman" w:hAnsi="Times New Roman" w:cs="Times New Roman"/>
          <w:bCs/>
          <w:sz w:val="26"/>
          <w:szCs w:val="26"/>
        </w:rPr>
        <w:t>чл.-корр. АИО,</w:t>
      </w:r>
      <w:r w:rsidR="00E16055" w:rsidRPr="007B6BBB">
        <w:rPr>
          <w:rFonts w:ascii="Times New Roman" w:hAnsi="Times New Roman" w:cs="Times New Roman"/>
          <w:sz w:val="26"/>
          <w:szCs w:val="26"/>
        </w:rPr>
        <w:t xml:space="preserve"> г. Ростов-на-Дону, </w:t>
      </w:r>
      <w:r w:rsidR="00E16055" w:rsidRPr="007B6BBB">
        <w:rPr>
          <w:rFonts w:ascii="Times New Roman" w:eastAsia="Times New Roman" w:hAnsi="Times New Roman" w:cs="Times New Roman"/>
          <w:sz w:val="26"/>
          <w:szCs w:val="26"/>
        </w:rPr>
        <w:t>Россия.</w:t>
      </w:r>
    </w:p>
    <w:p w14:paraId="0968B2A3" w14:textId="1D5219D9" w:rsidR="006C4FD6" w:rsidRPr="007B6BBB" w:rsidRDefault="00F513E1" w:rsidP="007B6BBB">
      <w:pPr>
        <w:pStyle w:val="ac"/>
        <w:ind w:left="0"/>
        <w:jc w:val="both"/>
        <w:rPr>
          <w:rFonts w:cs="Times New Roman"/>
          <w:i/>
          <w:sz w:val="26"/>
          <w:szCs w:val="26"/>
          <w:lang w:val="ru-RU"/>
        </w:rPr>
      </w:pPr>
      <w:r w:rsidRPr="007B6BBB">
        <w:rPr>
          <w:rFonts w:cs="Times New Roman"/>
          <w:i/>
          <w:sz w:val="26"/>
          <w:szCs w:val="26"/>
          <w:lang w:val="ru-RU"/>
        </w:rPr>
        <w:t xml:space="preserve">По вопросам организации конференции </w:t>
      </w:r>
      <w:r w:rsidR="00F16577" w:rsidRPr="007B6BBB">
        <w:rPr>
          <w:rFonts w:cs="Times New Roman"/>
          <w:i/>
          <w:sz w:val="26"/>
          <w:szCs w:val="26"/>
          <w:lang w:val="ru-RU"/>
        </w:rPr>
        <w:t>просим обращаться в</w:t>
      </w:r>
      <w:r w:rsidRPr="007B6BBB">
        <w:rPr>
          <w:rFonts w:cs="Times New Roman"/>
          <w:i/>
          <w:sz w:val="26"/>
          <w:szCs w:val="26"/>
          <w:lang w:val="ru-RU"/>
        </w:rPr>
        <w:t xml:space="preserve"> </w:t>
      </w:r>
      <w:r w:rsidR="00F16577" w:rsidRPr="007B6BBB">
        <w:rPr>
          <w:rFonts w:cs="Times New Roman"/>
          <w:i/>
          <w:sz w:val="26"/>
          <w:szCs w:val="26"/>
          <w:lang w:val="ru-RU"/>
        </w:rPr>
        <w:t>Секретариат оргкомитета</w:t>
      </w:r>
      <w:r w:rsidR="00F26C59">
        <w:rPr>
          <w:rFonts w:cs="Times New Roman"/>
          <w:i/>
          <w:sz w:val="26"/>
          <w:szCs w:val="26"/>
          <w:lang w:val="ru-RU"/>
        </w:rPr>
        <w:t>:</w:t>
      </w:r>
    </w:p>
    <w:p w14:paraId="7E50A7C8" w14:textId="6975239F" w:rsidR="00F16577" w:rsidRPr="007B6BBB" w:rsidRDefault="00F16577" w:rsidP="00F2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B6BBB">
        <w:rPr>
          <w:rFonts w:ascii="Times New Roman" w:hAnsi="Times New Roman" w:cs="Times New Roman"/>
          <w:b/>
          <w:i/>
          <w:iCs/>
          <w:sz w:val="26"/>
          <w:szCs w:val="26"/>
          <w:shd w:val="clear" w:color="auto" w:fill="FFFFFF"/>
        </w:rPr>
        <w:t>Потопахина Ольга Николаевна</w:t>
      </w:r>
      <w:r w:rsidR="00F513E1" w:rsidRPr="007B6BBB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7B6B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hyperlink r:id="rId13" w:history="1">
        <w:r w:rsidRPr="007B6BB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olgaric1@rambler.ru</w:t>
        </w:r>
      </w:hyperlink>
      <w:r w:rsidRPr="007B6B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5F28EF" w:rsidRPr="007B6B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тел. +7(908)199-41-65</w:t>
      </w:r>
      <w:r w:rsidR="00F26C5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14:paraId="7EDDCC71" w14:textId="3908B007" w:rsidR="005F28EF" w:rsidRPr="007B6BBB" w:rsidRDefault="005F28EF" w:rsidP="00F26C59">
      <w:pPr>
        <w:pStyle w:val="a7"/>
        <w:spacing w:before="0" w:beforeAutospacing="0" w:after="0" w:afterAutospacing="0"/>
        <w:rPr>
          <w:i/>
          <w:sz w:val="26"/>
          <w:szCs w:val="26"/>
        </w:rPr>
      </w:pPr>
      <w:r w:rsidRPr="007B6BBB">
        <w:rPr>
          <w:i/>
          <w:sz w:val="26"/>
          <w:szCs w:val="26"/>
        </w:rPr>
        <w:t>По вопросам организации отчетно-выборного собрания ЮО МОО «АИО»</w:t>
      </w:r>
      <w:r w:rsidR="00F26C59">
        <w:rPr>
          <w:i/>
          <w:sz w:val="26"/>
          <w:szCs w:val="26"/>
        </w:rPr>
        <w:t xml:space="preserve">: </w:t>
      </w:r>
      <w:r w:rsidR="006C4FD6" w:rsidRPr="007B6BBB">
        <w:rPr>
          <w:b/>
          <w:i/>
          <w:sz w:val="26"/>
          <w:szCs w:val="26"/>
        </w:rPr>
        <w:t xml:space="preserve">Курьянов Николай Александрович </w:t>
      </w:r>
      <w:r w:rsidRPr="007B6BBB">
        <w:rPr>
          <w:sz w:val="26"/>
          <w:szCs w:val="26"/>
        </w:rPr>
        <w:t xml:space="preserve">– </w:t>
      </w:r>
      <w:r w:rsidRPr="007B6BBB">
        <w:rPr>
          <w:sz w:val="26"/>
          <w:szCs w:val="26"/>
          <w:lang w:val="en-US"/>
        </w:rPr>
        <w:t>e</w:t>
      </w:r>
      <w:r w:rsidRPr="007B6BBB">
        <w:rPr>
          <w:sz w:val="26"/>
          <w:szCs w:val="26"/>
        </w:rPr>
        <w:t>-</w:t>
      </w:r>
      <w:r w:rsidRPr="007B6BBB">
        <w:rPr>
          <w:sz w:val="26"/>
          <w:szCs w:val="26"/>
          <w:lang w:val="en-US"/>
        </w:rPr>
        <w:t>mail</w:t>
      </w:r>
      <w:r w:rsidR="00B26367" w:rsidRPr="007B6BBB">
        <w:rPr>
          <w:sz w:val="26"/>
          <w:szCs w:val="26"/>
        </w:rPr>
        <w:t>:</w:t>
      </w:r>
      <w:r w:rsidR="007B5166" w:rsidRPr="007B6BBB">
        <w:rPr>
          <w:sz w:val="26"/>
          <w:szCs w:val="26"/>
        </w:rPr>
        <w:t xml:space="preserve"> </w:t>
      </w:r>
      <w:hyperlink r:id="rId14" w:history="1">
        <w:r w:rsidR="007B5166" w:rsidRPr="007B6BBB">
          <w:rPr>
            <w:rStyle w:val="a3"/>
            <w:sz w:val="26"/>
            <w:szCs w:val="26"/>
            <w:lang w:val="en-US"/>
          </w:rPr>
          <w:t>n</w:t>
        </w:r>
        <w:r w:rsidR="007B5166" w:rsidRPr="007B6BBB">
          <w:rPr>
            <w:rStyle w:val="a3"/>
            <w:sz w:val="26"/>
            <w:szCs w:val="26"/>
          </w:rPr>
          <w:t>907@</w:t>
        </w:r>
        <w:r w:rsidR="007B5166" w:rsidRPr="007B6BBB">
          <w:rPr>
            <w:rStyle w:val="a3"/>
            <w:sz w:val="26"/>
            <w:szCs w:val="26"/>
            <w:lang w:val="en-US"/>
          </w:rPr>
          <w:t>mail</w:t>
        </w:r>
        <w:r w:rsidR="007B5166" w:rsidRPr="007B6BBB">
          <w:rPr>
            <w:rStyle w:val="a3"/>
            <w:sz w:val="26"/>
            <w:szCs w:val="26"/>
          </w:rPr>
          <w:t>.</w:t>
        </w:r>
        <w:r w:rsidR="007B5166" w:rsidRPr="007B6BBB">
          <w:rPr>
            <w:rStyle w:val="a3"/>
            <w:sz w:val="26"/>
            <w:szCs w:val="26"/>
            <w:lang w:val="en-US"/>
          </w:rPr>
          <w:t>ru</w:t>
        </w:r>
      </w:hyperlink>
      <w:r w:rsidR="007B5166" w:rsidRPr="007B6BBB">
        <w:rPr>
          <w:sz w:val="26"/>
          <w:szCs w:val="26"/>
        </w:rPr>
        <w:t>,</w:t>
      </w:r>
      <w:r w:rsidRPr="007B6BBB">
        <w:rPr>
          <w:sz w:val="26"/>
          <w:szCs w:val="26"/>
        </w:rPr>
        <w:t xml:space="preserve"> тел.:+7(</w:t>
      </w:r>
      <w:r w:rsidR="006C4FD6" w:rsidRPr="007B6BBB">
        <w:rPr>
          <w:sz w:val="26"/>
          <w:szCs w:val="26"/>
        </w:rPr>
        <w:t>91</w:t>
      </w:r>
      <w:r w:rsidR="006C685D" w:rsidRPr="007B6BBB">
        <w:rPr>
          <w:sz w:val="26"/>
          <w:szCs w:val="26"/>
        </w:rPr>
        <w:t>8)</w:t>
      </w:r>
      <w:r w:rsidR="006C4FD6" w:rsidRPr="007B6BBB">
        <w:rPr>
          <w:sz w:val="26"/>
          <w:szCs w:val="26"/>
        </w:rPr>
        <w:t>555</w:t>
      </w:r>
      <w:r w:rsidR="006C685D" w:rsidRPr="007B6BBB">
        <w:rPr>
          <w:sz w:val="26"/>
          <w:szCs w:val="26"/>
        </w:rPr>
        <w:t>-</w:t>
      </w:r>
      <w:r w:rsidR="006C4FD6" w:rsidRPr="007B6BBB">
        <w:rPr>
          <w:sz w:val="26"/>
          <w:szCs w:val="26"/>
        </w:rPr>
        <w:t>26-26</w:t>
      </w:r>
      <w:r w:rsidRPr="007B6BBB">
        <w:rPr>
          <w:sz w:val="26"/>
          <w:szCs w:val="26"/>
        </w:rPr>
        <w:t>.</w:t>
      </w:r>
    </w:p>
    <w:p w14:paraId="55F65CF5" w14:textId="1D10D946" w:rsidR="00760889" w:rsidRPr="007B6BBB" w:rsidRDefault="006C685D" w:rsidP="00F26C59">
      <w:pPr>
        <w:pStyle w:val="a7"/>
        <w:spacing w:before="0" w:beforeAutospacing="0" w:after="0"/>
        <w:rPr>
          <w:sz w:val="26"/>
          <w:szCs w:val="26"/>
        </w:rPr>
      </w:pPr>
      <w:r w:rsidRPr="007B6BBB">
        <w:rPr>
          <w:sz w:val="26"/>
          <w:szCs w:val="26"/>
        </w:rPr>
        <w:t xml:space="preserve">Адрес оргкомитета: </w:t>
      </w:r>
      <w:r w:rsidR="00D6580C" w:rsidRPr="007B6BBB">
        <w:rPr>
          <w:sz w:val="26"/>
          <w:szCs w:val="26"/>
        </w:rPr>
        <w:t>344113, Ростов-на-Дону, пр.</w:t>
      </w:r>
      <w:r w:rsidR="00B26367" w:rsidRPr="007B6BBB">
        <w:rPr>
          <w:sz w:val="26"/>
          <w:szCs w:val="26"/>
        </w:rPr>
        <w:t xml:space="preserve"> </w:t>
      </w:r>
      <w:r w:rsidR="00D6580C" w:rsidRPr="007B6BBB">
        <w:rPr>
          <w:sz w:val="26"/>
          <w:szCs w:val="26"/>
        </w:rPr>
        <w:t>Космонавтов,16/32</w:t>
      </w:r>
      <w:r w:rsidR="00B26367" w:rsidRPr="007B6BBB">
        <w:rPr>
          <w:sz w:val="26"/>
          <w:szCs w:val="26"/>
        </w:rPr>
        <w:t>, Институт ПКиПП.</w:t>
      </w:r>
    </w:p>
    <w:p w14:paraId="1EAA2544" w14:textId="73855BFB" w:rsidR="006C685D" w:rsidRPr="007B6BBB" w:rsidRDefault="005F28EF" w:rsidP="005F28EF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 w:rsidRPr="007B6BBB">
        <w:rPr>
          <w:b/>
          <w:sz w:val="26"/>
          <w:szCs w:val="26"/>
        </w:rPr>
        <w:t xml:space="preserve">ОСНОВНЫЕ ДАТЫ </w:t>
      </w:r>
      <w:r w:rsidR="007B6BBB" w:rsidRPr="007B6BBB">
        <w:rPr>
          <w:b/>
          <w:sz w:val="26"/>
          <w:szCs w:val="26"/>
        </w:rPr>
        <w:t>КОНФЕРЕНЦИИ</w:t>
      </w:r>
    </w:p>
    <w:p w14:paraId="249613CB" w14:textId="77777777" w:rsidR="006C4FD6" w:rsidRPr="007B6BBB" w:rsidRDefault="006C4FD6" w:rsidP="005F28EF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</w:p>
    <w:p w14:paraId="3EF2ADBA" w14:textId="62AF7015" w:rsidR="00B26367" w:rsidRPr="007B6BBB" w:rsidRDefault="005F28EF" w:rsidP="00FF1B27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7B6BBB">
        <w:rPr>
          <w:sz w:val="26"/>
          <w:szCs w:val="26"/>
        </w:rPr>
        <w:t>Для подтверждения участия в конференции «</w:t>
      </w:r>
      <w:r w:rsidR="00B26367" w:rsidRPr="007B6BBB">
        <w:rPr>
          <w:b/>
          <w:bCs/>
          <w:sz w:val="26"/>
          <w:szCs w:val="26"/>
          <w:lang w:val="en-US"/>
        </w:rPr>
        <w:t>INAIES</w:t>
      </w:r>
      <w:r w:rsidR="00B26367" w:rsidRPr="007B6BBB">
        <w:rPr>
          <w:b/>
          <w:bCs/>
          <w:sz w:val="26"/>
          <w:szCs w:val="26"/>
        </w:rPr>
        <w:t xml:space="preserve"> -24</w:t>
      </w:r>
      <w:r w:rsidRPr="007B6BBB">
        <w:rPr>
          <w:sz w:val="26"/>
          <w:szCs w:val="26"/>
        </w:rPr>
        <w:t>» просим Вас заре</w:t>
      </w:r>
      <w:r w:rsidR="00B26367" w:rsidRPr="007B6BBB">
        <w:rPr>
          <w:sz w:val="26"/>
          <w:szCs w:val="26"/>
        </w:rPr>
        <w:t xml:space="preserve">гистрироваться на сайте </w:t>
      </w:r>
      <w:hyperlink r:id="rId15" w:history="1">
        <w:r w:rsidR="00B26367" w:rsidRPr="007B6BBB">
          <w:rPr>
            <w:rStyle w:val="a3"/>
            <w:sz w:val="26"/>
            <w:szCs w:val="26"/>
          </w:rPr>
          <w:t>http://neklruo.ucoz.ru/index/0-345</w:t>
        </w:r>
      </w:hyperlink>
      <w:r w:rsidR="00B26367" w:rsidRPr="007B6BBB">
        <w:rPr>
          <w:sz w:val="26"/>
          <w:szCs w:val="26"/>
        </w:rPr>
        <w:t xml:space="preserve">  </w:t>
      </w:r>
      <w:r w:rsidRPr="007B6BBB">
        <w:rPr>
          <w:sz w:val="26"/>
          <w:szCs w:val="26"/>
        </w:rPr>
        <w:t>до 01.0</w:t>
      </w:r>
      <w:r w:rsidR="00B26367" w:rsidRPr="007B6BBB">
        <w:rPr>
          <w:sz w:val="26"/>
          <w:szCs w:val="26"/>
        </w:rPr>
        <w:t>9</w:t>
      </w:r>
      <w:r w:rsidRPr="007B6BBB">
        <w:rPr>
          <w:sz w:val="26"/>
          <w:szCs w:val="26"/>
        </w:rPr>
        <w:t>.2024 г. с указанием формы участия. Обратите внимание, что:</w:t>
      </w:r>
      <w:r w:rsidR="003B0C7B" w:rsidRPr="007B6BBB">
        <w:rPr>
          <w:sz w:val="26"/>
          <w:szCs w:val="26"/>
        </w:rPr>
        <w:t xml:space="preserve"> </w:t>
      </w:r>
      <w:r w:rsidRPr="007B6BBB">
        <w:rPr>
          <w:sz w:val="26"/>
          <w:szCs w:val="26"/>
        </w:rPr>
        <w:sym w:font="Symbol" w:char="F02D"/>
      </w:r>
      <w:r w:rsidRPr="007B6BBB">
        <w:rPr>
          <w:sz w:val="26"/>
          <w:szCs w:val="26"/>
        </w:rPr>
        <w:t xml:space="preserve"> для регистрации и подачи тезисов необходимо выбрать «Подать заявку на участие» в разделе «Труды конференции»; </w:t>
      </w:r>
      <w:r w:rsidRPr="007B6BBB">
        <w:rPr>
          <w:sz w:val="26"/>
          <w:szCs w:val="26"/>
        </w:rPr>
        <w:sym w:font="Symbol" w:char="F02D"/>
      </w:r>
      <w:r w:rsidRPr="007B6BBB">
        <w:rPr>
          <w:sz w:val="26"/>
          <w:szCs w:val="26"/>
        </w:rPr>
        <w:t xml:space="preserve"> после рецензирования статья будет принята к публикации или возвращена на доработку. </w:t>
      </w:r>
      <w:r w:rsidR="00B26367" w:rsidRPr="007B6BBB">
        <w:rPr>
          <w:sz w:val="26"/>
          <w:szCs w:val="26"/>
        </w:rPr>
        <w:t>Материалы принимаются до 01.09</w:t>
      </w:r>
      <w:r w:rsidR="00F26C59">
        <w:rPr>
          <w:sz w:val="26"/>
          <w:szCs w:val="26"/>
        </w:rPr>
        <w:t>.2024</w:t>
      </w:r>
      <w:r w:rsidRPr="007B6BBB">
        <w:rPr>
          <w:sz w:val="26"/>
          <w:szCs w:val="26"/>
        </w:rPr>
        <w:t>г. Текст доклада необходимо направить в секретариат о</w:t>
      </w:r>
      <w:r w:rsidR="00F26C59">
        <w:rPr>
          <w:sz w:val="26"/>
          <w:szCs w:val="26"/>
        </w:rPr>
        <w:t>ргкомитета (выложить на сайте) до</w:t>
      </w:r>
      <w:r w:rsidRPr="007B6BBB">
        <w:rPr>
          <w:sz w:val="26"/>
          <w:szCs w:val="26"/>
        </w:rPr>
        <w:t xml:space="preserve"> 1</w:t>
      </w:r>
      <w:r w:rsidR="00B26367" w:rsidRPr="007B6BBB">
        <w:rPr>
          <w:sz w:val="26"/>
          <w:szCs w:val="26"/>
        </w:rPr>
        <w:t>0.09</w:t>
      </w:r>
      <w:r w:rsidRPr="007B6BBB">
        <w:rPr>
          <w:sz w:val="26"/>
          <w:szCs w:val="26"/>
        </w:rPr>
        <w:t xml:space="preserve">.2024 </w:t>
      </w:r>
      <w:r w:rsidR="00F26C59">
        <w:rPr>
          <w:sz w:val="26"/>
          <w:szCs w:val="26"/>
        </w:rPr>
        <w:t>–</w:t>
      </w:r>
      <w:r w:rsidR="00FF1B27" w:rsidRPr="007B6BBB">
        <w:rPr>
          <w:sz w:val="26"/>
          <w:szCs w:val="26"/>
        </w:rPr>
        <w:t xml:space="preserve"> </w:t>
      </w:r>
      <w:r w:rsidR="00F26C59">
        <w:rPr>
          <w:sz w:val="26"/>
          <w:szCs w:val="26"/>
        </w:rPr>
        <w:t xml:space="preserve">будет проведено </w:t>
      </w:r>
      <w:r w:rsidRPr="007B6BBB">
        <w:rPr>
          <w:sz w:val="26"/>
          <w:szCs w:val="26"/>
        </w:rPr>
        <w:t xml:space="preserve">рецензирование материалов конференции. </w:t>
      </w:r>
    </w:p>
    <w:p w14:paraId="57720667" w14:textId="0A02B67F" w:rsidR="003B276A" w:rsidRPr="007B6BBB" w:rsidRDefault="00B26367" w:rsidP="00FF1B27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7B6BBB">
        <w:rPr>
          <w:sz w:val="26"/>
          <w:szCs w:val="26"/>
        </w:rPr>
        <w:t>25.09</w:t>
      </w:r>
      <w:r w:rsidR="005F28EF" w:rsidRPr="007B6BBB">
        <w:rPr>
          <w:sz w:val="26"/>
          <w:szCs w:val="26"/>
        </w:rPr>
        <w:t xml:space="preserve">.2024 г. – </w:t>
      </w:r>
      <w:r w:rsidRPr="007B6BBB">
        <w:rPr>
          <w:sz w:val="26"/>
          <w:szCs w:val="26"/>
        </w:rPr>
        <w:t>начало работы конференции. 27.09</w:t>
      </w:r>
      <w:r w:rsidR="005F28EF" w:rsidRPr="007B6BBB">
        <w:rPr>
          <w:sz w:val="26"/>
          <w:szCs w:val="26"/>
        </w:rPr>
        <w:t>.2024 г.</w:t>
      </w:r>
      <w:r w:rsidR="003B0C7B" w:rsidRPr="007B6BBB">
        <w:rPr>
          <w:sz w:val="26"/>
          <w:szCs w:val="26"/>
        </w:rPr>
        <w:t>, включая</w:t>
      </w:r>
      <w:r w:rsidR="005F28EF" w:rsidRPr="007B6BBB">
        <w:rPr>
          <w:sz w:val="26"/>
          <w:szCs w:val="26"/>
        </w:rPr>
        <w:t xml:space="preserve"> отчетно-выборное собрание </w:t>
      </w:r>
      <w:r w:rsidR="003B276A" w:rsidRPr="007B6BBB">
        <w:rPr>
          <w:sz w:val="26"/>
          <w:szCs w:val="26"/>
        </w:rPr>
        <w:t xml:space="preserve">ЮО </w:t>
      </w:r>
      <w:r w:rsidR="005F28EF" w:rsidRPr="007B6BBB">
        <w:rPr>
          <w:sz w:val="26"/>
          <w:szCs w:val="26"/>
        </w:rPr>
        <w:t>МОО «АИО». 2</w:t>
      </w:r>
      <w:r w:rsidR="003B276A" w:rsidRPr="007B6BBB">
        <w:rPr>
          <w:sz w:val="26"/>
          <w:szCs w:val="26"/>
        </w:rPr>
        <w:t>8.09</w:t>
      </w:r>
      <w:r w:rsidR="005F28EF" w:rsidRPr="007B6BBB">
        <w:rPr>
          <w:sz w:val="26"/>
          <w:szCs w:val="26"/>
        </w:rPr>
        <w:t xml:space="preserve">.2024г.– подведение итогов, культурная программа, завершение работы конференции. </w:t>
      </w:r>
    </w:p>
    <w:p w14:paraId="1843A365" w14:textId="77777777" w:rsidR="0026728D" w:rsidRPr="007B6BBB" w:rsidRDefault="0026728D" w:rsidP="005F28EF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</w:p>
    <w:p w14:paraId="78FCA713" w14:textId="61266027" w:rsidR="003B276A" w:rsidRPr="007B6BBB" w:rsidRDefault="005F28EF" w:rsidP="005F28EF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7B6BBB">
        <w:rPr>
          <w:sz w:val="26"/>
          <w:szCs w:val="26"/>
        </w:rPr>
        <w:t xml:space="preserve">ТРУДЫ КОНФЕРЕНЦИИ </w:t>
      </w:r>
    </w:p>
    <w:p w14:paraId="6876877F" w14:textId="77777777" w:rsidR="00FF1B27" w:rsidRPr="007B6BBB" w:rsidRDefault="00FF1B27" w:rsidP="005F28EF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</w:p>
    <w:p w14:paraId="50488901" w14:textId="77777777" w:rsidR="003B276A" w:rsidRPr="007B6BBB" w:rsidRDefault="005F28EF" w:rsidP="00FF1B27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7B6BBB">
        <w:rPr>
          <w:sz w:val="26"/>
          <w:szCs w:val="26"/>
        </w:rPr>
        <w:t xml:space="preserve">Принимаются статьи на русском и английском языках объемом </w:t>
      </w:r>
      <w:r w:rsidR="003B276A" w:rsidRPr="007B6BBB">
        <w:rPr>
          <w:sz w:val="26"/>
          <w:szCs w:val="26"/>
        </w:rPr>
        <w:t>не более 10</w:t>
      </w:r>
      <w:r w:rsidRPr="007B6BBB">
        <w:rPr>
          <w:sz w:val="26"/>
          <w:szCs w:val="26"/>
        </w:rPr>
        <w:t xml:space="preserve"> страниц. Оригинальность работы должна быть не менее 75%. Для подготовки материалов может быть использован текстовый редактор Microsoft Word. Требования к оформлению статьи и пример оформления размещены на сайте конференции: </w:t>
      </w:r>
      <w:hyperlink r:id="rId16" w:history="1">
        <w:r w:rsidR="003B276A" w:rsidRPr="007B6BBB">
          <w:rPr>
            <w:rStyle w:val="a3"/>
            <w:sz w:val="26"/>
            <w:szCs w:val="26"/>
          </w:rPr>
          <w:t>http://neklruo.ucoz.ru/index/0-345</w:t>
        </w:r>
      </w:hyperlink>
      <w:r w:rsidR="003B276A" w:rsidRPr="007B6BBB">
        <w:rPr>
          <w:sz w:val="26"/>
          <w:szCs w:val="26"/>
        </w:rPr>
        <w:t xml:space="preserve">. </w:t>
      </w:r>
    </w:p>
    <w:p w14:paraId="687316D6" w14:textId="21B53371" w:rsidR="003B276A" w:rsidRPr="007B6BBB" w:rsidRDefault="003B276A" w:rsidP="00FF1B27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7B6BBB">
        <w:rPr>
          <w:sz w:val="26"/>
          <w:szCs w:val="26"/>
        </w:rPr>
        <w:t>По итогам</w:t>
      </w:r>
      <w:r w:rsidR="005F28EF" w:rsidRPr="007B6BBB">
        <w:rPr>
          <w:sz w:val="26"/>
          <w:szCs w:val="26"/>
        </w:rPr>
        <w:t xml:space="preserve"> работы конференции планируется </w:t>
      </w:r>
      <w:r w:rsidR="00CF480C" w:rsidRPr="007B6BBB">
        <w:rPr>
          <w:sz w:val="26"/>
          <w:szCs w:val="26"/>
        </w:rPr>
        <w:t xml:space="preserve">выпустить </w:t>
      </w:r>
      <w:r w:rsidRPr="007B6BBB">
        <w:rPr>
          <w:sz w:val="26"/>
          <w:szCs w:val="26"/>
        </w:rPr>
        <w:t>коллективную монографию,</w:t>
      </w:r>
      <w:r w:rsidR="005F28EF" w:rsidRPr="007B6BBB">
        <w:rPr>
          <w:sz w:val="26"/>
          <w:szCs w:val="26"/>
        </w:rPr>
        <w:t xml:space="preserve"> </w:t>
      </w:r>
      <w:r w:rsidRPr="007B6BBB">
        <w:rPr>
          <w:sz w:val="26"/>
          <w:szCs w:val="26"/>
        </w:rPr>
        <w:t>которая</w:t>
      </w:r>
      <w:r w:rsidR="005F28EF" w:rsidRPr="007B6BBB">
        <w:rPr>
          <w:sz w:val="26"/>
          <w:szCs w:val="26"/>
        </w:rPr>
        <w:t xml:space="preserve"> будет </w:t>
      </w:r>
      <w:r w:rsidR="00CF480C" w:rsidRPr="007B6BBB">
        <w:rPr>
          <w:sz w:val="26"/>
          <w:szCs w:val="26"/>
        </w:rPr>
        <w:t xml:space="preserve">издана как в </w:t>
      </w:r>
      <w:r w:rsidR="007B5166" w:rsidRPr="007B6BBB">
        <w:rPr>
          <w:sz w:val="26"/>
          <w:szCs w:val="26"/>
        </w:rPr>
        <w:t>электронном</w:t>
      </w:r>
      <w:r w:rsidR="00646C7A" w:rsidRPr="007B6BBB">
        <w:rPr>
          <w:sz w:val="26"/>
          <w:szCs w:val="26"/>
        </w:rPr>
        <w:t xml:space="preserve">, так и </w:t>
      </w:r>
      <w:r w:rsidR="007B5166" w:rsidRPr="007B6BBB">
        <w:rPr>
          <w:sz w:val="26"/>
          <w:szCs w:val="26"/>
        </w:rPr>
        <w:t xml:space="preserve">печатном </w:t>
      </w:r>
      <w:r w:rsidR="00646C7A" w:rsidRPr="007B6BBB">
        <w:rPr>
          <w:sz w:val="26"/>
          <w:szCs w:val="26"/>
        </w:rPr>
        <w:t>вариантах</w:t>
      </w:r>
      <w:r w:rsidR="007B5166" w:rsidRPr="007B6BBB">
        <w:rPr>
          <w:sz w:val="26"/>
          <w:szCs w:val="26"/>
        </w:rPr>
        <w:t>,</w:t>
      </w:r>
      <w:r w:rsidR="00CF480C" w:rsidRPr="007B6BBB">
        <w:rPr>
          <w:sz w:val="26"/>
          <w:szCs w:val="26"/>
        </w:rPr>
        <w:t xml:space="preserve"> и</w:t>
      </w:r>
      <w:r w:rsidR="00646C7A" w:rsidRPr="007B6BBB">
        <w:rPr>
          <w:sz w:val="26"/>
          <w:szCs w:val="26"/>
        </w:rPr>
        <w:t xml:space="preserve"> будет</w:t>
      </w:r>
      <w:r w:rsidR="00CF480C" w:rsidRPr="007B6BBB">
        <w:rPr>
          <w:sz w:val="26"/>
          <w:szCs w:val="26"/>
        </w:rPr>
        <w:t xml:space="preserve"> </w:t>
      </w:r>
      <w:r w:rsidR="005F28EF" w:rsidRPr="007B6BBB">
        <w:rPr>
          <w:sz w:val="26"/>
          <w:szCs w:val="26"/>
        </w:rPr>
        <w:t>размещен</w:t>
      </w:r>
      <w:r w:rsidRPr="007B6BBB">
        <w:rPr>
          <w:sz w:val="26"/>
          <w:szCs w:val="26"/>
        </w:rPr>
        <w:t>а</w:t>
      </w:r>
      <w:r w:rsidR="00646C7A" w:rsidRPr="007B6BBB">
        <w:rPr>
          <w:sz w:val="26"/>
          <w:szCs w:val="26"/>
        </w:rPr>
        <w:t xml:space="preserve"> в н</w:t>
      </w:r>
      <w:r w:rsidR="005F28EF" w:rsidRPr="007B6BBB">
        <w:rPr>
          <w:sz w:val="26"/>
          <w:szCs w:val="26"/>
        </w:rPr>
        <w:t>аучн</w:t>
      </w:r>
      <w:r w:rsidR="00646C7A" w:rsidRPr="007B6BBB">
        <w:rPr>
          <w:sz w:val="26"/>
          <w:szCs w:val="26"/>
        </w:rPr>
        <w:t>ых</w:t>
      </w:r>
      <w:r w:rsidR="005F28EF" w:rsidRPr="007B6BBB">
        <w:rPr>
          <w:sz w:val="26"/>
          <w:szCs w:val="26"/>
        </w:rPr>
        <w:t xml:space="preserve"> </w:t>
      </w:r>
      <w:r w:rsidRPr="007B6BBB">
        <w:rPr>
          <w:sz w:val="26"/>
          <w:szCs w:val="26"/>
        </w:rPr>
        <w:t>библиотек</w:t>
      </w:r>
      <w:r w:rsidR="00646C7A" w:rsidRPr="007B6BBB">
        <w:rPr>
          <w:sz w:val="26"/>
          <w:szCs w:val="26"/>
        </w:rPr>
        <w:t>ах</w:t>
      </w:r>
      <w:r w:rsidRPr="007B6BBB">
        <w:rPr>
          <w:sz w:val="26"/>
          <w:szCs w:val="26"/>
        </w:rPr>
        <w:t xml:space="preserve"> </w:t>
      </w:r>
      <w:r w:rsidR="00646C7A" w:rsidRPr="007B6BBB">
        <w:rPr>
          <w:sz w:val="26"/>
          <w:szCs w:val="26"/>
        </w:rPr>
        <w:t>России (включая eLibrary.ru)</w:t>
      </w:r>
      <w:r w:rsidRPr="007B6BBB">
        <w:rPr>
          <w:sz w:val="26"/>
          <w:szCs w:val="26"/>
        </w:rPr>
        <w:t xml:space="preserve"> и</w:t>
      </w:r>
      <w:r w:rsidR="005F28EF" w:rsidRPr="007B6BBB">
        <w:rPr>
          <w:sz w:val="26"/>
          <w:szCs w:val="26"/>
        </w:rPr>
        <w:t xml:space="preserve"> включен</w:t>
      </w:r>
      <w:r w:rsidRPr="007B6BBB">
        <w:rPr>
          <w:sz w:val="26"/>
          <w:szCs w:val="26"/>
        </w:rPr>
        <w:t>а</w:t>
      </w:r>
      <w:r w:rsidR="003B0C7B" w:rsidRPr="007B6BBB">
        <w:rPr>
          <w:sz w:val="26"/>
          <w:szCs w:val="26"/>
        </w:rPr>
        <w:t xml:space="preserve"> в Российский индекс научного</w:t>
      </w:r>
      <w:r w:rsidR="005F28EF" w:rsidRPr="007B6BBB">
        <w:rPr>
          <w:sz w:val="26"/>
          <w:szCs w:val="26"/>
        </w:rPr>
        <w:t xml:space="preserve"> цитирования (РИНЦ). </w:t>
      </w:r>
    </w:p>
    <w:p w14:paraId="6106945D" w14:textId="77777777" w:rsidR="00FF1B27" w:rsidRPr="007B6BBB" w:rsidRDefault="00FF1B27" w:rsidP="00FF1B27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14:paraId="0E350527" w14:textId="77777777" w:rsidR="003B276A" w:rsidRPr="007B6BBB" w:rsidRDefault="005F28EF" w:rsidP="005F28EF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7B6BBB">
        <w:rPr>
          <w:sz w:val="26"/>
          <w:szCs w:val="26"/>
        </w:rPr>
        <w:t xml:space="preserve">ТРЕБОВАНИЯ К ОФОРМЛЕНИЮ МАТЕРИАЛОВ </w:t>
      </w:r>
    </w:p>
    <w:p w14:paraId="3D79F9C0" w14:textId="77777777" w:rsidR="003B0C7B" w:rsidRPr="007B6BBB" w:rsidRDefault="003B0C7B" w:rsidP="005F28EF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</w:p>
    <w:p w14:paraId="09594C51" w14:textId="6E7333B7" w:rsidR="003B276A" w:rsidRPr="007B6BBB" w:rsidRDefault="005F28EF" w:rsidP="00FF1B27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7B6BBB">
        <w:rPr>
          <w:sz w:val="26"/>
          <w:szCs w:val="26"/>
        </w:rPr>
        <w:t xml:space="preserve">Материалы доклада (объем </w:t>
      </w:r>
      <w:r w:rsidR="003B276A" w:rsidRPr="007B6BBB">
        <w:rPr>
          <w:sz w:val="26"/>
          <w:szCs w:val="26"/>
        </w:rPr>
        <w:t xml:space="preserve">не более 10 </w:t>
      </w:r>
      <w:r w:rsidRPr="007B6BBB">
        <w:rPr>
          <w:sz w:val="26"/>
          <w:szCs w:val="26"/>
        </w:rPr>
        <w:t xml:space="preserve">стр.) набираются в формате А4, поля: левое –3,0 см, правое – 1,5 см, верхнее и нижнее – 2,0 см, шрифтом Times New Roman, кегль 14 через 1,5 интервал в редакторе MSWord 2003 и выше. Абзацный отступ – 1,0 см. В правом верхнем углу полужирным шрифтом печатаются: И.О. Фамилия, полное наименование организации без сокращений, город, страна, эл.адрес. По центру полужирным шрифтом прописными буквами печатается название статьи. Если доклад подготовлен по результатам проекта, поддержанного РНФ, укажите это в сноске к названию. Основной текст выровнен по ширине. Ссылки на литературу ставятся только концевые и отмечаются по мере их появления в тексте порядковыми номерами в квадратных скобках [ ]. Список литературы дается в алфавитном порядке по государственному стандарту требований к библиографическому описанию. Рекомендуемая структура статьи: индекс УДК (можно получить в библиотеке вуза), фамилия и инициалы автора (авторов – через запятую), заголовок, аннотация, ключевые слова, текст, источники. Сведения об авторе (авторах): фамилия, имя, отчество, место работы (полное и сокращенное наименование), подразделение, почтовый адрес (в сборнике не указывается), должность, ученое звание, степень, контактные телефоны, электронный адрес. На английском языке предоставляются: все сведения об авторе (фамилия и имя – в транслитерации, степень, звание, место работы), город страна, эл. адрес, название статьи, аннотация, ключевые слова, литература. Все материалы предоставляются в одном файле. Наименование файла: «Фамилия и первое слово из названия статьи». Схемы, таблицы, рисунки, диаграммы размещаются в тексте по усмотрению автора в редакторе MS Word. Все буквенные обозначения на рисунках, а также выделенные фрагменты необходимо пояснить в основном или подрисуночном текстах. Подписи к графическим объектам обязательны. Формулы – в MS Equation 3.0 или Math Type 6.0 Equation. Одним из основных условий принятия Вашей статьи к публикации является выполнение выше изложенных требований. Предоставляя рукопись своей статьи, автор ручается не публиковать её в ином издании. </w:t>
      </w:r>
    </w:p>
    <w:p w14:paraId="1A3D8496" w14:textId="77777777" w:rsidR="003B276A" w:rsidRPr="007B6BBB" w:rsidRDefault="005F28EF" w:rsidP="00FF1B27">
      <w:pPr>
        <w:pStyle w:val="a7"/>
        <w:spacing w:before="0" w:beforeAutospacing="0" w:after="0" w:afterAutospacing="0"/>
        <w:rPr>
          <w:sz w:val="26"/>
          <w:szCs w:val="26"/>
        </w:rPr>
      </w:pPr>
      <w:r w:rsidRPr="007B6BBB">
        <w:rPr>
          <w:sz w:val="26"/>
          <w:szCs w:val="26"/>
        </w:rPr>
        <w:t xml:space="preserve">Оргкомитет оставляет за собой право отклонить заявку, если предложенный материал не соответствует требованиям к оформлению и обозначенным направлениям работы конференции. </w:t>
      </w:r>
    </w:p>
    <w:p w14:paraId="5476B124" w14:textId="77777777" w:rsidR="00FF1B27" w:rsidRPr="007B6BBB" w:rsidRDefault="00FF1B27" w:rsidP="00FF1B27">
      <w:pPr>
        <w:pStyle w:val="a7"/>
        <w:spacing w:before="0" w:beforeAutospacing="0" w:after="0" w:afterAutospacing="0"/>
        <w:rPr>
          <w:sz w:val="26"/>
          <w:szCs w:val="26"/>
        </w:rPr>
      </w:pPr>
    </w:p>
    <w:p w14:paraId="3788BC22" w14:textId="69607239" w:rsidR="00F94C0B" w:rsidRPr="007B6BBB" w:rsidRDefault="00F94C0B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7B6BBB">
        <w:rPr>
          <w:sz w:val="26"/>
          <w:szCs w:val="26"/>
        </w:rPr>
        <w:t>ОПЛАТА ЗА УЧАСТИЕ В КОНФЕРЕНЦИИ</w:t>
      </w:r>
    </w:p>
    <w:p w14:paraId="50D2A1A7" w14:textId="77777777" w:rsidR="004B06F0" w:rsidRPr="007B6BBB" w:rsidRDefault="004B06F0" w:rsidP="004B06F0">
      <w:pPr>
        <w:pStyle w:val="a7"/>
        <w:spacing w:before="0" w:beforeAutospacing="0" w:after="0" w:afterAutospacing="0"/>
        <w:rPr>
          <w:sz w:val="26"/>
          <w:szCs w:val="26"/>
        </w:rPr>
      </w:pPr>
    </w:p>
    <w:p w14:paraId="74B7F071" w14:textId="33211EB6" w:rsidR="004B06F0" w:rsidRPr="007B6BBB" w:rsidRDefault="004B06F0" w:rsidP="004B06F0">
      <w:pPr>
        <w:pStyle w:val="a7"/>
        <w:spacing w:before="0" w:beforeAutospacing="0" w:after="0" w:afterAutospacing="0"/>
        <w:rPr>
          <w:sz w:val="26"/>
          <w:szCs w:val="26"/>
        </w:rPr>
      </w:pPr>
      <w:r w:rsidRPr="007B6BBB">
        <w:rPr>
          <w:sz w:val="26"/>
          <w:szCs w:val="26"/>
        </w:rPr>
        <w:t>Оплата орг</w:t>
      </w:r>
      <w:r w:rsidR="00E915C7" w:rsidRPr="007B6BBB">
        <w:rPr>
          <w:sz w:val="26"/>
          <w:szCs w:val="26"/>
        </w:rPr>
        <w:t xml:space="preserve">анизационного </w:t>
      </w:r>
      <w:r w:rsidRPr="007B6BBB">
        <w:rPr>
          <w:sz w:val="26"/>
          <w:szCs w:val="26"/>
        </w:rPr>
        <w:t xml:space="preserve">взноса конференции </w:t>
      </w:r>
      <w:r w:rsidR="00E915C7" w:rsidRPr="007B6BBB">
        <w:rPr>
          <w:sz w:val="26"/>
          <w:szCs w:val="26"/>
        </w:rPr>
        <w:t>составляет</w:t>
      </w:r>
      <w:r w:rsidRPr="007B6BBB">
        <w:rPr>
          <w:sz w:val="26"/>
          <w:szCs w:val="26"/>
        </w:rPr>
        <w:t xml:space="preserve"> 3500 руб. </w:t>
      </w:r>
      <w:r w:rsidR="00646C7A" w:rsidRPr="007B6BBB">
        <w:rPr>
          <w:sz w:val="26"/>
          <w:szCs w:val="26"/>
        </w:rPr>
        <w:t xml:space="preserve">и </w:t>
      </w:r>
      <w:r w:rsidRPr="007B6BBB">
        <w:rPr>
          <w:sz w:val="26"/>
          <w:szCs w:val="26"/>
        </w:rPr>
        <w:t xml:space="preserve">включает </w:t>
      </w:r>
      <w:r w:rsidR="00646C7A" w:rsidRPr="007B6BBB">
        <w:rPr>
          <w:sz w:val="26"/>
          <w:szCs w:val="26"/>
        </w:rPr>
        <w:t xml:space="preserve">все виды </w:t>
      </w:r>
      <w:r w:rsidRPr="007B6BBB">
        <w:rPr>
          <w:sz w:val="26"/>
          <w:szCs w:val="26"/>
        </w:rPr>
        <w:t>издани</w:t>
      </w:r>
      <w:r w:rsidR="00646C7A" w:rsidRPr="007B6BBB">
        <w:rPr>
          <w:sz w:val="26"/>
          <w:szCs w:val="26"/>
        </w:rPr>
        <w:t>я</w:t>
      </w:r>
      <w:r w:rsidRPr="007B6BBB">
        <w:rPr>
          <w:sz w:val="26"/>
          <w:szCs w:val="26"/>
        </w:rPr>
        <w:t xml:space="preserve"> </w:t>
      </w:r>
      <w:r w:rsidR="00646C7A" w:rsidRPr="007B6BBB">
        <w:rPr>
          <w:sz w:val="26"/>
          <w:szCs w:val="26"/>
        </w:rPr>
        <w:t>коллективной монографии, а также</w:t>
      </w:r>
      <w:r w:rsidRPr="007B6BBB">
        <w:rPr>
          <w:sz w:val="26"/>
          <w:szCs w:val="26"/>
        </w:rPr>
        <w:t xml:space="preserve"> аренду помещений для проведения конференции.</w:t>
      </w:r>
      <w:r w:rsidR="00646C7A" w:rsidRPr="007B6BBB">
        <w:rPr>
          <w:sz w:val="26"/>
          <w:szCs w:val="26"/>
        </w:rPr>
        <w:t xml:space="preserve"> </w:t>
      </w:r>
      <w:r w:rsidR="00CC53D1" w:rsidRPr="007B6BBB">
        <w:rPr>
          <w:sz w:val="26"/>
          <w:szCs w:val="26"/>
        </w:rPr>
        <w:t>Для оплаты</w:t>
      </w:r>
      <w:r w:rsidR="00646C7A" w:rsidRPr="007B6BBB">
        <w:rPr>
          <w:sz w:val="26"/>
          <w:szCs w:val="26"/>
        </w:rPr>
        <w:t xml:space="preserve"> за участие  в конференции необходимо </w:t>
      </w:r>
      <w:r w:rsidR="00CC53D1" w:rsidRPr="007B6BBB">
        <w:rPr>
          <w:sz w:val="26"/>
          <w:szCs w:val="26"/>
        </w:rPr>
        <w:t xml:space="preserve">связаться с Секретарем Оргкомитета конференции - Потопахиной Ольгой Николаевной: </w:t>
      </w:r>
      <w:hyperlink r:id="rId17" w:history="1">
        <w:r w:rsidR="00CC53D1" w:rsidRPr="007B6BBB">
          <w:rPr>
            <w:rStyle w:val="a3"/>
            <w:sz w:val="26"/>
            <w:szCs w:val="26"/>
          </w:rPr>
          <w:t>olgaric1@rambler.ru</w:t>
        </w:r>
      </w:hyperlink>
      <w:r w:rsidR="00CC53D1" w:rsidRPr="007B6BBB">
        <w:rPr>
          <w:sz w:val="26"/>
          <w:szCs w:val="26"/>
        </w:rPr>
        <w:t xml:space="preserve"> , тел. +7(908)199-41-65.</w:t>
      </w:r>
    </w:p>
    <w:p w14:paraId="4F901895" w14:textId="77777777" w:rsidR="004B06F0" w:rsidRPr="007B6BBB" w:rsidRDefault="004B06F0" w:rsidP="004B06F0">
      <w:pPr>
        <w:pStyle w:val="a7"/>
        <w:spacing w:before="0" w:beforeAutospacing="0" w:after="0" w:afterAutospacing="0"/>
        <w:rPr>
          <w:sz w:val="26"/>
          <w:szCs w:val="26"/>
        </w:rPr>
      </w:pPr>
    </w:p>
    <w:p w14:paraId="7A992F8E" w14:textId="77777777" w:rsidR="004B06F0" w:rsidRPr="007B6BBB" w:rsidRDefault="004B06F0" w:rsidP="004B06F0">
      <w:pPr>
        <w:pStyle w:val="a7"/>
        <w:spacing w:before="0" w:beforeAutospacing="0" w:after="0" w:afterAutospacing="0"/>
        <w:jc w:val="center"/>
        <w:rPr>
          <w:b/>
          <w:i/>
          <w:sz w:val="26"/>
          <w:szCs w:val="26"/>
        </w:rPr>
      </w:pPr>
      <w:r w:rsidRPr="007B6BBB">
        <w:rPr>
          <w:b/>
          <w:i/>
          <w:sz w:val="26"/>
          <w:szCs w:val="26"/>
        </w:rPr>
        <w:t>С уважением, Организационный комитет МНПК «</w:t>
      </w:r>
      <w:r w:rsidRPr="007B6BBB">
        <w:rPr>
          <w:b/>
          <w:bCs/>
          <w:i/>
          <w:sz w:val="26"/>
          <w:szCs w:val="26"/>
          <w:lang w:val="en-US"/>
        </w:rPr>
        <w:t>INAIES</w:t>
      </w:r>
      <w:r w:rsidRPr="007B6BBB">
        <w:rPr>
          <w:b/>
          <w:bCs/>
          <w:i/>
          <w:sz w:val="26"/>
          <w:szCs w:val="26"/>
        </w:rPr>
        <w:t xml:space="preserve"> -24»</w:t>
      </w:r>
    </w:p>
    <w:p w14:paraId="61C24402" w14:textId="77777777" w:rsidR="004B06F0" w:rsidRPr="007B6BBB" w:rsidRDefault="004B06F0" w:rsidP="004B06F0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</w:p>
    <w:p w14:paraId="5D670AF0" w14:textId="77777777" w:rsidR="00760889" w:rsidRPr="007B6BBB" w:rsidRDefault="00760889">
      <w:pPr>
        <w:pStyle w:val="a7"/>
        <w:spacing w:before="0" w:beforeAutospacing="0" w:after="0" w:afterAutospacing="0"/>
        <w:jc w:val="center"/>
        <w:rPr>
          <w:rStyle w:val="a4"/>
          <w:b w:val="0"/>
          <w:i/>
          <w:color w:val="222222"/>
          <w:sz w:val="26"/>
          <w:szCs w:val="26"/>
        </w:rPr>
      </w:pPr>
    </w:p>
    <w:sectPr w:rsidR="00760889" w:rsidRPr="007B6BBB" w:rsidSect="00E30D50">
      <w:pgSz w:w="11906" w:h="16838"/>
      <w:pgMar w:top="560" w:right="85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62EF2" w14:textId="77777777" w:rsidR="00FE019B" w:rsidRDefault="00FE019B">
      <w:pPr>
        <w:spacing w:line="240" w:lineRule="auto"/>
      </w:pPr>
      <w:r>
        <w:separator/>
      </w:r>
    </w:p>
  </w:endnote>
  <w:endnote w:type="continuationSeparator" w:id="0">
    <w:p w14:paraId="294E8D23" w14:textId="77777777" w:rsidR="00FE019B" w:rsidRDefault="00FE0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B8997" w14:textId="77777777" w:rsidR="00FE019B" w:rsidRDefault="00FE019B">
      <w:pPr>
        <w:spacing w:after="0"/>
      </w:pPr>
      <w:r>
        <w:separator/>
      </w:r>
    </w:p>
  </w:footnote>
  <w:footnote w:type="continuationSeparator" w:id="0">
    <w:p w14:paraId="525470FE" w14:textId="77777777" w:rsidR="00FE019B" w:rsidRDefault="00FE01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B59"/>
    <w:multiLevelType w:val="hybridMultilevel"/>
    <w:tmpl w:val="B8A4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84"/>
    <w:rsid w:val="000260CF"/>
    <w:rsid w:val="000736AA"/>
    <w:rsid w:val="00080D49"/>
    <w:rsid w:val="00086C18"/>
    <w:rsid w:val="000C150E"/>
    <w:rsid w:val="000C1E68"/>
    <w:rsid w:val="000C2086"/>
    <w:rsid w:val="000D324C"/>
    <w:rsid w:val="000E32AD"/>
    <w:rsid w:val="00102E69"/>
    <w:rsid w:val="001604CA"/>
    <w:rsid w:val="00166C49"/>
    <w:rsid w:val="001A2F63"/>
    <w:rsid w:val="001C15F7"/>
    <w:rsid w:val="001C2320"/>
    <w:rsid w:val="001F5214"/>
    <w:rsid w:val="00203439"/>
    <w:rsid w:val="00210A75"/>
    <w:rsid w:val="00211E11"/>
    <w:rsid w:val="0021682E"/>
    <w:rsid w:val="00237570"/>
    <w:rsid w:val="002418AD"/>
    <w:rsid w:val="0026728D"/>
    <w:rsid w:val="00271522"/>
    <w:rsid w:val="00272CB8"/>
    <w:rsid w:val="00286BD5"/>
    <w:rsid w:val="002F175F"/>
    <w:rsid w:val="00320ED5"/>
    <w:rsid w:val="003505B6"/>
    <w:rsid w:val="003778E2"/>
    <w:rsid w:val="003941FC"/>
    <w:rsid w:val="003B0C7B"/>
    <w:rsid w:val="003B276A"/>
    <w:rsid w:val="003C5D1B"/>
    <w:rsid w:val="003D6DBB"/>
    <w:rsid w:val="00425567"/>
    <w:rsid w:val="00425D1B"/>
    <w:rsid w:val="0043446B"/>
    <w:rsid w:val="004A3B11"/>
    <w:rsid w:val="004A438A"/>
    <w:rsid w:val="004B06F0"/>
    <w:rsid w:val="004F3A3C"/>
    <w:rsid w:val="0050391C"/>
    <w:rsid w:val="00524918"/>
    <w:rsid w:val="005373EB"/>
    <w:rsid w:val="00573A4B"/>
    <w:rsid w:val="005A16C2"/>
    <w:rsid w:val="005E4801"/>
    <w:rsid w:val="005F1103"/>
    <w:rsid w:val="005F28EF"/>
    <w:rsid w:val="00646C7A"/>
    <w:rsid w:val="00682B8B"/>
    <w:rsid w:val="006B6178"/>
    <w:rsid w:val="006C4FD6"/>
    <w:rsid w:val="006C685D"/>
    <w:rsid w:val="006E2325"/>
    <w:rsid w:val="00746D36"/>
    <w:rsid w:val="00760889"/>
    <w:rsid w:val="007B5166"/>
    <w:rsid w:val="007B6BBB"/>
    <w:rsid w:val="00857A84"/>
    <w:rsid w:val="008705C1"/>
    <w:rsid w:val="00894E5D"/>
    <w:rsid w:val="008A3FDB"/>
    <w:rsid w:val="008D7436"/>
    <w:rsid w:val="008E2172"/>
    <w:rsid w:val="008E2EDF"/>
    <w:rsid w:val="00917CF7"/>
    <w:rsid w:val="009512FC"/>
    <w:rsid w:val="009715C8"/>
    <w:rsid w:val="0099695F"/>
    <w:rsid w:val="009E6A5D"/>
    <w:rsid w:val="009E73A7"/>
    <w:rsid w:val="00A10AAB"/>
    <w:rsid w:val="00A33290"/>
    <w:rsid w:val="00AA0F0B"/>
    <w:rsid w:val="00AC12D3"/>
    <w:rsid w:val="00AC3AEC"/>
    <w:rsid w:val="00AF52B6"/>
    <w:rsid w:val="00B24235"/>
    <w:rsid w:val="00B26367"/>
    <w:rsid w:val="00B32229"/>
    <w:rsid w:val="00B831B1"/>
    <w:rsid w:val="00BD3565"/>
    <w:rsid w:val="00BE5F1D"/>
    <w:rsid w:val="00BF3A90"/>
    <w:rsid w:val="00C15637"/>
    <w:rsid w:val="00C4398C"/>
    <w:rsid w:val="00C52705"/>
    <w:rsid w:val="00C86D3F"/>
    <w:rsid w:val="00C91F1E"/>
    <w:rsid w:val="00C91F3D"/>
    <w:rsid w:val="00CC2996"/>
    <w:rsid w:val="00CC53D1"/>
    <w:rsid w:val="00CC6A42"/>
    <w:rsid w:val="00CF0052"/>
    <w:rsid w:val="00CF480C"/>
    <w:rsid w:val="00D13211"/>
    <w:rsid w:val="00D44DFB"/>
    <w:rsid w:val="00D6580C"/>
    <w:rsid w:val="00DA56D3"/>
    <w:rsid w:val="00DA5B2E"/>
    <w:rsid w:val="00DA6D0E"/>
    <w:rsid w:val="00DD33D9"/>
    <w:rsid w:val="00E129A9"/>
    <w:rsid w:val="00E1408A"/>
    <w:rsid w:val="00E16055"/>
    <w:rsid w:val="00E16871"/>
    <w:rsid w:val="00E2009D"/>
    <w:rsid w:val="00E275CA"/>
    <w:rsid w:val="00E30D50"/>
    <w:rsid w:val="00E37649"/>
    <w:rsid w:val="00E47DDC"/>
    <w:rsid w:val="00E915C7"/>
    <w:rsid w:val="00EB4712"/>
    <w:rsid w:val="00EE15A3"/>
    <w:rsid w:val="00EF35A9"/>
    <w:rsid w:val="00F03D09"/>
    <w:rsid w:val="00F04129"/>
    <w:rsid w:val="00F16577"/>
    <w:rsid w:val="00F26C59"/>
    <w:rsid w:val="00F513E1"/>
    <w:rsid w:val="00F6232B"/>
    <w:rsid w:val="00F642CC"/>
    <w:rsid w:val="00F94C0B"/>
    <w:rsid w:val="00FE019B"/>
    <w:rsid w:val="00FF1B27"/>
    <w:rsid w:val="6E2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CA25"/>
  <w15:docId w15:val="{881721A3-237F-49C8-A715-5D6B0A0F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outlineLvl w:val="0"/>
    </w:pPr>
    <w:rPr>
      <w:rFonts w:ascii="Futuris" w:eastAsia="Times New Roman" w:hAnsi="Futuris" w:cs="Times New Roman"/>
      <w:b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E16871"/>
    <w:rPr>
      <w:rFonts w:eastAsiaTheme="minorEastAsia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E37649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8A3FDB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A3FD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e">
    <w:name w:val="List Paragraph"/>
    <w:basedOn w:val="a"/>
    <w:uiPriority w:val="99"/>
    <w:rsid w:val="00F16577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locked/>
    <w:rsid w:val="0099695F"/>
    <w:rPr>
      <w:rFonts w:eastAsiaTheme="minorEastAs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015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lgaric1@rambler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neklruo.ucoz.ru/index/0-345" TargetMode="External"/><Relationship Id="rId17" Type="http://schemas.openxmlformats.org/officeDocument/2006/relationships/hyperlink" Target="mailto:olgaric1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neklruo.ucoz.ru/index/0-34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neklruo.ucoz.ru/index/0-345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mailto:n9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1941</Words>
  <Characters>11069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Гребенюк Елена Владимировна</dc:creator>
  <cp:lastModifiedBy>Яламов </cp:lastModifiedBy>
  <cp:revision>17</cp:revision>
  <cp:lastPrinted>2023-08-18T13:13:00Z</cp:lastPrinted>
  <dcterms:created xsi:type="dcterms:W3CDTF">2024-07-06T03:10:00Z</dcterms:created>
  <dcterms:modified xsi:type="dcterms:W3CDTF">2024-08-10T09:56:00Z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547BDCB74A7945D1A1EF99372AB06C4D</vt:lpwstr>
  </property>
</Properties>
</file>